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DEB59" w14:textId="086FCFD3" w:rsidR="00727F4E" w:rsidRPr="00EC2996" w:rsidRDefault="00727F4E" w:rsidP="00727F4E">
      <w:pPr>
        <w:pStyle w:val="Heading1"/>
        <w:spacing w:before="0" w:after="0" w:line="240" w:lineRule="atLeast"/>
        <w:ind w:left="0" w:right="454" w:firstLine="0"/>
        <w:jc w:val="center"/>
        <w:rPr>
          <w:rFonts w:ascii="Times New Roman" w:hAnsi="Times New Roman" w:cs="Times New Roman"/>
          <w:b/>
          <w:bCs/>
          <w:color w:val="auto"/>
          <w:sz w:val="24"/>
          <w:szCs w:val="24"/>
        </w:rPr>
      </w:pPr>
      <w:r w:rsidRPr="00EC2996">
        <w:rPr>
          <w:rFonts w:ascii="Times New Roman" w:hAnsi="Times New Roman" w:cs="Times New Roman"/>
          <w:b/>
          <w:bCs/>
          <w:color w:val="auto"/>
          <w:sz w:val="24"/>
          <w:szCs w:val="24"/>
        </w:rPr>
        <w:t>CỘNG HOÀ XÃ HỘI CHỦ NGHĨA VIỆT NAM</w:t>
      </w:r>
    </w:p>
    <w:p w14:paraId="2A3AA217" w14:textId="065DA4AD" w:rsidR="00727F4E" w:rsidRPr="00EC2996" w:rsidRDefault="00727F4E" w:rsidP="00727F4E">
      <w:pPr>
        <w:pStyle w:val="Heading1"/>
        <w:spacing w:before="0" w:after="0" w:line="240" w:lineRule="atLeast"/>
        <w:ind w:left="465" w:right="454" w:hanging="11"/>
        <w:jc w:val="center"/>
        <w:rPr>
          <w:rFonts w:ascii="Times New Roman" w:hAnsi="Times New Roman" w:cs="Times New Roman"/>
          <w:b/>
          <w:bCs/>
          <w:color w:val="auto"/>
          <w:sz w:val="24"/>
          <w:szCs w:val="24"/>
        </w:rPr>
      </w:pPr>
      <w:r w:rsidRPr="00EC2996">
        <w:rPr>
          <w:rFonts w:ascii="Times New Roman" w:hAnsi="Times New Roman" w:cs="Times New Roman"/>
          <w:b/>
          <w:bCs/>
          <w:noProof/>
          <w:color w:val="auto"/>
          <w:sz w:val="24"/>
          <w:szCs w:val="24"/>
          <w:lang w:val="vi-VN" w:eastAsia="vi-VN"/>
        </w:rPr>
        <mc:AlternateContent>
          <mc:Choice Requires="wps">
            <w:drawing>
              <wp:anchor distT="0" distB="0" distL="114300" distR="114300" simplePos="0" relativeHeight="251659264" behindDoc="0" locked="0" layoutInCell="1" allowOverlap="1" wp14:anchorId="51834149" wp14:editId="7ECE6925">
                <wp:simplePos x="0" y="0"/>
                <wp:positionH relativeFrom="column">
                  <wp:posOffset>1944419</wp:posOffset>
                </wp:positionH>
                <wp:positionV relativeFrom="paragraph">
                  <wp:posOffset>193235</wp:posOffset>
                </wp:positionV>
                <wp:extent cx="2130864" cy="7132"/>
                <wp:effectExtent l="0" t="0" r="22225" b="31115"/>
                <wp:wrapNone/>
                <wp:docPr id="484288712" name="Straight Connector 1"/>
                <wp:cNvGraphicFramePr/>
                <a:graphic xmlns:a="http://schemas.openxmlformats.org/drawingml/2006/main">
                  <a:graphicData uri="http://schemas.microsoft.com/office/word/2010/wordprocessingShape">
                    <wps:wsp>
                      <wps:cNvCnPr/>
                      <wps:spPr>
                        <a:xfrm flipV="1">
                          <a:off x="0" y="0"/>
                          <a:ext cx="2130864" cy="71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3ACA0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1pt,15.2pt" to="320.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" strokecolor="black [3200]" strokeweight=".5pt">
                <v:stroke joinstyle="miter"/>
              </v:line>
            </w:pict>
          </mc:Fallback>
        </mc:AlternateContent>
      </w:r>
      <w:r w:rsidRPr="00EC2996">
        <w:rPr>
          <w:rFonts w:ascii="Times New Roman" w:hAnsi="Times New Roman" w:cs="Times New Roman"/>
          <w:b/>
          <w:bCs/>
          <w:color w:val="auto"/>
          <w:sz w:val="24"/>
          <w:szCs w:val="24"/>
        </w:rPr>
        <w:t>Độc lập - Tự do - Hạnh phúc</w:t>
      </w:r>
      <w:r w:rsidRPr="00EC2996">
        <w:rPr>
          <w:rFonts w:ascii="Times New Roman" w:hAnsi="Times New Roman" w:cs="Times New Roman"/>
          <w:sz w:val="24"/>
          <w:szCs w:val="24"/>
        </w:rPr>
        <w:t xml:space="preserve"> </w:t>
      </w:r>
    </w:p>
    <w:p w14:paraId="26691304" w14:textId="04F871D8" w:rsidR="00727F4E" w:rsidRPr="00727F4E" w:rsidRDefault="00727F4E" w:rsidP="00727F4E">
      <w:pPr>
        <w:pStyle w:val="Heading1"/>
        <w:ind w:left="462" w:right="460"/>
        <w:jc w:val="center"/>
        <w:rPr>
          <w:rFonts w:ascii="Times New Roman" w:hAnsi="Times New Roman" w:cs="Times New Roman"/>
          <w:b/>
          <w:bCs/>
          <w:color w:val="auto"/>
          <w:sz w:val="28"/>
          <w:szCs w:val="28"/>
        </w:rPr>
      </w:pPr>
      <w:r w:rsidRPr="00727F4E">
        <w:rPr>
          <w:rFonts w:ascii="Times New Roman" w:hAnsi="Times New Roman" w:cs="Times New Roman"/>
          <w:b/>
          <w:bCs/>
          <w:color w:val="auto"/>
          <w:sz w:val="28"/>
          <w:szCs w:val="28"/>
        </w:rPr>
        <w:t>ĐƠN ĐỀ NGHỊ CÔNG NHẬN SÁNG KIẾN</w:t>
      </w:r>
    </w:p>
    <w:p w14:paraId="280B3EF2" w14:textId="77777777" w:rsidR="00727F4E" w:rsidRDefault="00727F4E" w:rsidP="00727F4E">
      <w:pPr>
        <w:spacing w:after="18" w:line="259" w:lineRule="auto"/>
        <w:ind w:left="635" w:right="0" w:firstLine="0"/>
        <w:jc w:val="center"/>
      </w:pPr>
      <w:r>
        <w:rPr>
          <w:b/>
        </w:rPr>
        <w:t xml:space="preserve"> </w:t>
      </w:r>
    </w:p>
    <w:p w14:paraId="527A901F" w14:textId="77777777" w:rsidR="00727F4E" w:rsidRDefault="00727F4E" w:rsidP="00727F4E">
      <w:pPr>
        <w:spacing w:after="295"/>
        <w:ind w:left="2317" w:right="0"/>
      </w:pPr>
      <w:r>
        <w:t xml:space="preserve">Kính gửi: Hội đồng Sáng kiến phường Cư Bao. </w:t>
      </w:r>
    </w:p>
    <w:p w14:paraId="42F7D6AB" w14:textId="602854F7" w:rsidR="00727F4E" w:rsidRDefault="008F4DA5" w:rsidP="00727F4E">
      <w:pPr>
        <w:numPr>
          <w:ilvl w:val="0"/>
          <w:numId w:val="1"/>
        </w:numPr>
        <w:spacing w:after="293"/>
        <w:ind w:right="0" w:hanging="281"/>
      </w:pPr>
      <w:r>
        <w:t xml:space="preserve">Họ và tên: </w:t>
      </w:r>
      <w:r w:rsidR="00AD5266">
        <w:rPr>
          <w:lang w:val="vi-VN"/>
        </w:rPr>
        <w:t>Trần Thị Hương</w:t>
      </w:r>
    </w:p>
    <w:p w14:paraId="38F33D0E" w14:textId="52928E01" w:rsidR="00727F4E" w:rsidRDefault="008F4DA5" w:rsidP="00727F4E">
      <w:pPr>
        <w:numPr>
          <w:ilvl w:val="0"/>
          <w:numId w:val="1"/>
        </w:numPr>
        <w:spacing w:after="295"/>
        <w:ind w:right="0" w:hanging="281"/>
      </w:pPr>
      <w:r>
        <w:t xml:space="preserve">Ngày tháng năm sinh: </w:t>
      </w:r>
      <w:r w:rsidR="00AD5266">
        <w:rPr>
          <w:lang w:val="vi-VN"/>
        </w:rPr>
        <w:t>18</w:t>
      </w:r>
      <w:r>
        <w:t>/</w:t>
      </w:r>
      <w:r w:rsidR="00AD5266">
        <w:rPr>
          <w:lang w:val="vi-VN"/>
        </w:rPr>
        <w:t>03</w:t>
      </w:r>
      <w:r>
        <w:t>/</w:t>
      </w:r>
      <w:r w:rsidR="00AD5266">
        <w:rPr>
          <w:lang w:val="vi-VN"/>
        </w:rPr>
        <w:t>1986</w:t>
      </w:r>
    </w:p>
    <w:p w14:paraId="667A213E" w14:textId="397BDD8A" w:rsidR="00727F4E" w:rsidRDefault="00AD5266" w:rsidP="00727F4E">
      <w:pPr>
        <w:numPr>
          <w:ilvl w:val="0"/>
          <w:numId w:val="1"/>
        </w:numPr>
        <w:spacing w:after="295"/>
        <w:ind w:right="0" w:hanging="281"/>
      </w:pPr>
      <w:r>
        <w:t xml:space="preserve">Chức vụ, đơn vị: </w:t>
      </w:r>
      <w:r>
        <w:rPr>
          <w:lang w:val="vi-VN"/>
        </w:rPr>
        <w:t>Y tế học đường</w:t>
      </w:r>
      <w:r w:rsidR="00727F4E">
        <w:t xml:space="preserve"> trường Mẫu giáo Vành Khuyên</w:t>
      </w:r>
    </w:p>
    <w:p w14:paraId="765A3B96" w14:textId="61213D3C" w:rsidR="00727F4E" w:rsidRDefault="008F4DA5" w:rsidP="00727F4E">
      <w:pPr>
        <w:numPr>
          <w:ilvl w:val="0"/>
          <w:numId w:val="1"/>
        </w:numPr>
        <w:spacing w:after="10"/>
        <w:ind w:right="0" w:hanging="281"/>
      </w:pPr>
      <w:r>
        <w:t xml:space="preserve">Điện thoại di động: </w:t>
      </w:r>
      <w:r w:rsidR="00AD5266">
        <w:rPr>
          <w:lang w:val="vi-VN"/>
        </w:rPr>
        <w:t>0835146856</w:t>
      </w:r>
      <w:r w:rsidR="00727F4E">
        <w:t xml:space="preserve"> </w:t>
      </w:r>
    </w:p>
    <w:p w14:paraId="5EEB1BD4" w14:textId="051B043C" w:rsidR="008F4DA5" w:rsidRPr="008F4DA5" w:rsidRDefault="00727F4E" w:rsidP="008F4DA5">
      <w:pPr>
        <w:spacing w:line="276" w:lineRule="auto"/>
        <w:rPr>
          <w:rFonts w:eastAsia="SimSun"/>
          <w:shd w:val="clear" w:color="auto" w:fill="FFFFFF"/>
          <w:lang w:val="vi-VN" w:eastAsia="vi-VN"/>
        </w:rPr>
      </w:pPr>
      <w:r>
        <w:t xml:space="preserve">Đề nghị Hội đồng Sáng kiến phường xét công nhận sáng kiến đối với đề tài: </w:t>
      </w:r>
      <w:r w:rsidR="008F4DA5" w:rsidRPr="00BD41B1">
        <w:rPr>
          <w:rFonts w:eastAsia="SimSun"/>
          <w:lang w:val="nl-NL" w:eastAsia="vi-VN"/>
        </w:rPr>
        <w:t xml:space="preserve">Một số biện pháp </w:t>
      </w:r>
      <w:r w:rsidR="00AD5266">
        <w:rPr>
          <w:rFonts w:eastAsia="SimSun"/>
          <w:lang w:val="vi-VN" w:eastAsia="vi-VN"/>
        </w:rPr>
        <w:t xml:space="preserve">phòng chống dịch bệnh </w:t>
      </w:r>
      <w:r w:rsidR="008F4DA5" w:rsidRPr="00BD41B1">
        <w:rPr>
          <w:rFonts w:eastAsia="SimSun"/>
          <w:lang w:val="nl-NL" w:eastAsia="vi-VN"/>
        </w:rPr>
        <w:t>cho trẻ</w:t>
      </w:r>
      <w:r w:rsidR="008F4DA5">
        <w:rPr>
          <w:rFonts w:eastAsia="SimSun"/>
          <w:shd w:val="clear" w:color="auto" w:fill="FFFFFF"/>
          <w:lang w:val="vi-VN" w:eastAsia="vi-VN"/>
        </w:rPr>
        <w:t xml:space="preserve"> tại trường Mẫu giáo Vành Khuyên</w:t>
      </w:r>
    </w:p>
    <w:p w14:paraId="255F49A5" w14:textId="6DEAAC91" w:rsidR="00727F4E" w:rsidRPr="008F4DA5" w:rsidRDefault="00727F4E" w:rsidP="00727F4E">
      <w:pPr>
        <w:spacing w:after="0"/>
        <w:ind w:left="0" w:right="0" w:firstLine="566"/>
        <w:rPr>
          <w:lang w:val="sq-AL"/>
        </w:rPr>
      </w:pPr>
      <w:r w:rsidRPr="008F4DA5">
        <w:rPr>
          <w:lang w:val="sq-AL"/>
        </w:rPr>
        <w:t xml:space="preserve">Các tài liệu kèm theo </w:t>
      </w:r>
    </w:p>
    <w:p w14:paraId="53990765" w14:textId="77777777" w:rsidR="00727F4E" w:rsidRPr="003D0469" w:rsidRDefault="00727F4E" w:rsidP="00727F4E">
      <w:pPr>
        <w:numPr>
          <w:ilvl w:val="0"/>
          <w:numId w:val="2"/>
        </w:numPr>
        <w:spacing w:after="13"/>
        <w:ind w:right="0" w:hanging="319"/>
        <w:rPr>
          <w:lang w:val="sq-AL"/>
        </w:rPr>
      </w:pPr>
      <w:r w:rsidRPr="003D0469">
        <w:rPr>
          <w:lang w:val="sq-AL"/>
        </w:rPr>
        <w:t xml:space="preserve">Báo cáo tóm tắt sáng kiến (01 bản) </w:t>
      </w:r>
    </w:p>
    <w:p w14:paraId="30BDA055" w14:textId="77777777" w:rsidR="00727F4E" w:rsidRPr="003D0469" w:rsidRDefault="00727F4E" w:rsidP="00727F4E">
      <w:pPr>
        <w:numPr>
          <w:ilvl w:val="0"/>
          <w:numId w:val="2"/>
        </w:numPr>
        <w:spacing w:after="13"/>
        <w:ind w:right="0" w:hanging="319"/>
        <w:rPr>
          <w:lang w:val="sq-AL"/>
        </w:rPr>
      </w:pPr>
      <w:r w:rsidRPr="003D0469">
        <w:rPr>
          <w:lang w:val="sq-AL"/>
        </w:rPr>
        <w:t xml:space="preserve">Các tài liệu liên quan khác (nếu có, ghi rõ tài liệu gì) </w:t>
      </w:r>
    </w:p>
    <w:p w14:paraId="75BCB345" w14:textId="77777777" w:rsidR="00727F4E" w:rsidRDefault="00727F4E" w:rsidP="00727F4E">
      <w:pPr>
        <w:numPr>
          <w:ilvl w:val="0"/>
          <w:numId w:val="3"/>
        </w:numPr>
        <w:spacing w:after="13"/>
        <w:ind w:right="0" w:hanging="163"/>
      </w:pPr>
      <w:r>
        <w:t xml:space="preserve">…………………………………………………………………………… </w:t>
      </w:r>
    </w:p>
    <w:p w14:paraId="63364876" w14:textId="77777777" w:rsidR="00727F4E" w:rsidRDefault="00727F4E" w:rsidP="00727F4E">
      <w:pPr>
        <w:numPr>
          <w:ilvl w:val="0"/>
          <w:numId w:val="3"/>
        </w:numPr>
        <w:spacing w:after="16"/>
        <w:ind w:right="0" w:hanging="163"/>
      </w:pPr>
      <w:r>
        <w:t xml:space="preserve">…………………………………………………………………………… </w:t>
      </w:r>
    </w:p>
    <w:p w14:paraId="3486D460" w14:textId="77777777" w:rsidR="00727F4E" w:rsidRDefault="00727F4E" w:rsidP="00727F4E">
      <w:pPr>
        <w:numPr>
          <w:ilvl w:val="0"/>
          <w:numId w:val="3"/>
        </w:numPr>
        <w:spacing w:after="10"/>
        <w:ind w:right="0" w:hanging="163"/>
      </w:pPr>
      <w:r>
        <w:t xml:space="preserve">…………………………………………………………………………… </w:t>
      </w:r>
    </w:p>
    <w:p w14:paraId="338E23DE" w14:textId="3230A450" w:rsidR="00727F4E" w:rsidRDefault="008F4DA5" w:rsidP="00727F4E">
      <w:pPr>
        <w:spacing w:after="0" w:line="259" w:lineRule="auto"/>
        <w:ind w:right="127"/>
        <w:jc w:val="right"/>
      </w:pPr>
      <w:r>
        <w:rPr>
          <w:i/>
        </w:rPr>
        <w:t xml:space="preserve">Cư Bao, ngày </w:t>
      </w:r>
      <w:r>
        <w:rPr>
          <w:i/>
          <w:lang w:val="vi-VN"/>
        </w:rPr>
        <w:t>10</w:t>
      </w:r>
      <w:r w:rsidR="00727F4E">
        <w:rPr>
          <w:i/>
        </w:rPr>
        <w:t xml:space="preserve"> tháng 3 năm 2026</w:t>
      </w:r>
    </w:p>
    <w:p w14:paraId="6F02CFF1" w14:textId="77777777" w:rsidR="00727F4E" w:rsidRDefault="00727F4E" w:rsidP="00727F4E">
      <w:pPr>
        <w:spacing w:after="0" w:line="259" w:lineRule="auto"/>
        <w:ind w:right="194"/>
        <w:jc w:val="right"/>
      </w:pPr>
      <w:r>
        <w:rPr>
          <w:b/>
        </w:rPr>
        <w:t xml:space="preserve">                  NGƯỜI THỰC HIỆN SÁNG KIẾN </w:t>
      </w:r>
    </w:p>
    <w:p w14:paraId="59F037A7" w14:textId="77777777" w:rsidR="00727F4E" w:rsidRDefault="00727F4E" w:rsidP="00727F4E">
      <w:pPr>
        <w:spacing w:after="0" w:line="259" w:lineRule="auto"/>
        <w:ind w:left="4679" w:right="0" w:firstLine="0"/>
        <w:jc w:val="left"/>
      </w:pPr>
      <w:r>
        <w:rPr>
          <w:i/>
        </w:rPr>
        <w:t xml:space="preserve"> </w:t>
      </w:r>
      <w:r>
        <w:rPr>
          <w:i/>
        </w:rPr>
        <w:tab/>
        <w:t xml:space="preserve"> </w:t>
      </w:r>
    </w:p>
    <w:p w14:paraId="4C522768" w14:textId="77777777" w:rsidR="00727F4E" w:rsidRDefault="00727F4E" w:rsidP="00727F4E">
      <w:pPr>
        <w:spacing w:after="69" w:line="259" w:lineRule="auto"/>
        <w:jc w:val="center"/>
        <w:rPr>
          <w:sz w:val="24"/>
        </w:rPr>
      </w:pPr>
    </w:p>
    <w:p w14:paraId="0E140151" w14:textId="379CEE42" w:rsidR="00727F4E" w:rsidRDefault="00727F4E" w:rsidP="008F4DA5">
      <w:pPr>
        <w:spacing w:after="69" w:line="259" w:lineRule="auto"/>
        <w:ind w:left="0" w:firstLine="0"/>
        <w:rPr>
          <w:sz w:val="24"/>
        </w:rPr>
      </w:pPr>
    </w:p>
    <w:p w14:paraId="3722974B" w14:textId="77777777" w:rsidR="00727F4E" w:rsidRDefault="00727F4E" w:rsidP="00727F4E">
      <w:pPr>
        <w:spacing w:after="69" w:line="259" w:lineRule="auto"/>
        <w:jc w:val="center"/>
        <w:rPr>
          <w:sz w:val="24"/>
        </w:rPr>
      </w:pPr>
    </w:p>
    <w:p w14:paraId="02D2882F" w14:textId="21B87B45" w:rsidR="00727F4E" w:rsidRPr="008F4DA5" w:rsidRDefault="008F4DA5" w:rsidP="00727F4E">
      <w:pPr>
        <w:spacing w:after="69" w:line="259" w:lineRule="auto"/>
        <w:jc w:val="center"/>
        <w:rPr>
          <w:b/>
          <w:szCs w:val="28"/>
          <w:lang w:val="vi-VN"/>
        </w:rPr>
      </w:pPr>
      <w:r>
        <w:rPr>
          <w:b/>
          <w:szCs w:val="28"/>
          <w:lang w:val="vi-VN"/>
        </w:rPr>
        <w:t xml:space="preserve">                                                                </w:t>
      </w:r>
      <w:r w:rsidR="00AD5266">
        <w:rPr>
          <w:b/>
          <w:szCs w:val="28"/>
          <w:lang w:val="vi-VN"/>
        </w:rPr>
        <w:t>Trần Thị Hương</w:t>
      </w:r>
      <w:bookmarkStart w:id="0" w:name="_GoBack"/>
      <w:bookmarkEnd w:id="0"/>
    </w:p>
    <w:p w14:paraId="7F9DE538" w14:textId="77777777" w:rsidR="00727F4E" w:rsidRDefault="00727F4E" w:rsidP="00727F4E">
      <w:pPr>
        <w:spacing w:after="69" w:line="259" w:lineRule="auto"/>
        <w:jc w:val="center"/>
        <w:rPr>
          <w:sz w:val="24"/>
        </w:rPr>
      </w:pPr>
    </w:p>
    <w:p w14:paraId="3C7BA832" w14:textId="77777777" w:rsidR="00727F4E" w:rsidRDefault="00727F4E" w:rsidP="00727F4E">
      <w:pPr>
        <w:spacing w:after="69" w:line="259" w:lineRule="auto"/>
        <w:jc w:val="center"/>
        <w:rPr>
          <w:sz w:val="24"/>
        </w:rPr>
      </w:pPr>
    </w:p>
    <w:p w14:paraId="1305218D" w14:textId="77777777" w:rsidR="00727F4E" w:rsidRDefault="00727F4E" w:rsidP="00727F4E">
      <w:pPr>
        <w:spacing w:after="69" w:line="259" w:lineRule="auto"/>
        <w:jc w:val="center"/>
        <w:rPr>
          <w:sz w:val="24"/>
        </w:rPr>
      </w:pPr>
    </w:p>
    <w:p w14:paraId="56053267" w14:textId="77777777" w:rsidR="00727F4E" w:rsidRDefault="00727F4E" w:rsidP="00727F4E">
      <w:pPr>
        <w:spacing w:after="69" w:line="259" w:lineRule="auto"/>
        <w:jc w:val="center"/>
        <w:rPr>
          <w:sz w:val="24"/>
        </w:rPr>
      </w:pPr>
    </w:p>
    <w:p w14:paraId="5525FD2A" w14:textId="77777777" w:rsidR="00727F4E" w:rsidRDefault="00727F4E" w:rsidP="00727F4E">
      <w:pPr>
        <w:spacing w:after="69" w:line="259" w:lineRule="auto"/>
        <w:jc w:val="center"/>
        <w:rPr>
          <w:sz w:val="24"/>
        </w:rPr>
      </w:pPr>
    </w:p>
    <w:p w14:paraId="7486CB13" w14:textId="77777777" w:rsidR="00727F4E" w:rsidRDefault="00727F4E" w:rsidP="00727F4E">
      <w:pPr>
        <w:spacing w:after="69" w:line="259" w:lineRule="auto"/>
        <w:jc w:val="center"/>
        <w:rPr>
          <w:sz w:val="24"/>
        </w:rPr>
      </w:pPr>
    </w:p>
    <w:p w14:paraId="40BD158E" w14:textId="77777777" w:rsidR="00727F4E" w:rsidRDefault="00727F4E" w:rsidP="00727F4E">
      <w:pPr>
        <w:spacing w:after="69" w:line="259" w:lineRule="auto"/>
        <w:jc w:val="center"/>
        <w:rPr>
          <w:sz w:val="24"/>
        </w:rPr>
      </w:pPr>
    </w:p>
    <w:p w14:paraId="205C95E4" w14:textId="77777777" w:rsidR="00727F4E" w:rsidRDefault="00727F4E" w:rsidP="00727F4E">
      <w:pPr>
        <w:spacing w:after="69" w:line="259" w:lineRule="auto"/>
        <w:jc w:val="center"/>
        <w:rPr>
          <w:sz w:val="24"/>
        </w:rPr>
      </w:pPr>
    </w:p>
    <w:p w14:paraId="60D8C192" w14:textId="77777777" w:rsidR="00727F4E" w:rsidRDefault="00727F4E" w:rsidP="00727F4E">
      <w:pPr>
        <w:spacing w:after="69" w:line="259" w:lineRule="auto"/>
        <w:jc w:val="center"/>
        <w:rPr>
          <w:sz w:val="24"/>
        </w:rPr>
      </w:pPr>
    </w:p>
    <w:p w14:paraId="7F4EADD5" w14:textId="77777777" w:rsidR="00727F4E" w:rsidRDefault="00727F4E" w:rsidP="00727F4E">
      <w:pPr>
        <w:spacing w:after="0" w:line="259" w:lineRule="auto"/>
        <w:ind w:left="0" w:right="-14" w:firstLine="0"/>
        <w:rPr>
          <w:sz w:val="24"/>
        </w:rPr>
      </w:pPr>
    </w:p>
    <w:p w14:paraId="6B42C002" w14:textId="77777777" w:rsidR="00727F4E" w:rsidRPr="00893A20" w:rsidRDefault="00727F4E" w:rsidP="00727F4E">
      <w:pPr>
        <w:pStyle w:val="Heading1"/>
        <w:spacing w:before="0" w:after="0" w:line="240" w:lineRule="atLeast"/>
        <w:ind w:left="0" w:right="454" w:firstLine="0"/>
        <w:jc w:val="center"/>
        <w:rPr>
          <w:rFonts w:ascii="Times New Roman" w:hAnsi="Times New Roman" w:cs="Times New Roman"/>
          <w:b/>
          <w:bCs/>
          <w:color w:val="auto"/>
          <w:sz w:val="24"/>
          <w:szCs w:val="24"/>
        </w:rPr>
      </w:pPr>
      <w:r w:rsidRPr="00893A20">
        <w:rPr>
          <w:rFonts w:ascii="Times New Roman" w:hAnsi="Times New Roman" w:cs="Times New Roman"/>
          <w:b/>
          <w:bCs/>
          <w:color w:val="auto"/>
          <w:sz w:val="24"/>
          <w:szCs w:val="24"/>
        </w:rPr>
        <w:lastRenderedPageBreak/>
        <w:t>CỘNG HOÀ XÃ HỘI CHỦ NGHĨA VIỆT NAM</w:t>
      </w:r>
    </w:p>
    <w:p w14:paraId="7ACCEBCF" w14:textId="77777777" w:rsidR="00727F4E" w:rsidRPr="00893A20" w:rsidRDefault="00727F4E" w:rsidP="00727F4E">
      <w:pPr>
        <w:pStyle w:val="Heading1"/>
        <w:spacing w:before="0" w:after="0" w:line="240" w:lineRule="atLeast"/>
        <w:ind w:left="465" w:right="454" w:hanging="11"/>
        <w:jc w:val="center"/>
        <w:rPr>
          <w:rFonts w:ascii="Times New Roman" w:hAnsi="Times New Roman" w:cs="Times New Roman"/>
          <w:b/>
          <w:bCs/>
          <w:color w:val="auto"/>
          <w:sz w:val="24"/>
          <w:szCs w:val="24"/>
        </w:rPr>
      </w:pPr>
      <w:r w:rsidRPr="00893A20">
        <w:rPr>
          <w:rFonts w:ascii="Times New Roman" w:hAnsi="Times New Roman" w:cs="Times New Roman"/>
          <w:b/>
          <w:bCs/>
          <w:noProof/>
          <w:color w:val="auto"/>
          <w:sz w:val="24"/>
          <w:szCs w:val="24"/>
          <w:lang w:val="vi-VN" w:eastAsia="vi-VN"/>
        </w:rPr>
        <mc:AlternateContent>
          <mc:Choice Requires="wps">
            <w:drawing>
              <wp:anchor distT="0" distB="0" distL="114300" distR="114300" simplePos="0" relativeHeight="251661312" behindDoc="0" locked="0" layoutInCell="1" allowOverlap="1" wp14:anchorId="227F515F" wp14:editId="09617604">
                <wp:simplePos x="0" y="0"/>
                <wp:positionH relativeFrom="column">
                  <wp:posOffset>1944419</wp:posOffset>
                </wp:positionH>
                <wp:positionV relativeFrom="paragraph">
                  <wp:posOffset>193235</wp:posOffset>
                </wp:positionV>
                <wp:extent cx="2130864" cy="7132"/>
                <wp:effectExtent l="0" t="0" r="22225" b="31115"/>
                <wp:wrapNone/>
                <wp:docPr id="1631266332" name="Straight Connector 1"/>
                <wp:cNvGraphicFramePr/>
                <a:graphic xmlns:a="http://schemas.openxmlformats.org/drawingml/2006/main">
                  <a:graphicData uri="http://schemas.microsoft.com/office/word/2010/wordprocessingShape">
                    <wps:wsp>
                      <wps:cNvCnPr/>
                      <wps:spPr>
                        <a:xfrm flipV="1">
                          <a:off x="0" y="0"/>
                          <a:ext cx="2130864" cy="71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A8042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1pt,15.2pt" to="320.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" strokecolor="black [3200]" strokeweight=".5pt">
                <v:stroke joinstyle="miter"/>
              </v:line>
            </w:pict>
          </mc:Fallback>
        </mc:AlternateContent>
      </w:r>
      <w:r w:rsidRPr="00893A20">
        <w:rPr>
          <w:rFonts w:ascii="Times New Roman" w:hAnsi="Times New Roman" w:cs="Times New Roman"/>
          <w:b/>
          <w:bCs/>
          <w:color w:val="auto"/>
          <w:sz w:val="24"/>
          <w:szCs w:val="24"/>
        </w:rPr>
        <w:t>Độc lập - Tự do - Hạnh phúc</w:t>
      </w:r>
      <w:r w:rsidRPr="00893A20">
        <w:rPr>
          <w:rFonts w:ascii="Times New Roman" w:hAnsi="Times New Roman" w:cs="Times New Roman"/>
          <w:sz w:val="24"/>
          <w:szCs w:val="24"/>
        </w:rPr>
        <w:t xml:space="preserve"> </w:t>
      </w:r>
    </w:p>
    <w:p w14:paraId="00D0C1BE" w14:textId="63D15857" w:rsidR="00727F4E" w:rsidRDefault="00727F4E" w:rsidP="00727F4E">
      <w:pPr>
        <w:tabs>
          <w:tab w:val="center" w:pos="454"/>
          <w:tab w:val="center" w:pos="4872"/>
        </w:tabs>
        <w:spacing w:after="0" w:line="259" w:lineRule="auto"/>
        <w:ind w:left="0" w:right="0" w:firstLine="0"/>
        <w:jc w:val="left"/>
      </w:pPr>
      <w:r>
        <w:rPr>
          <w:rFonts w:ascii="Calibri" w:eastAsia="Calibri" w:hAnsi="Calibri" w:cs="Calibri"/>
          <w:sz w:val="22"/>
        </w:rPr>
        <w:tab/>
      </w:r>
      <w:r>
        <w:t xml:space="preserve"> </w:t>
      </w:r>
      <w:r>
        <w:tab/>
      </w:r>
    </w:p>
    <w:p w14:paraId="63A5356B" w14:textId="425127AD" w:rsidR="00727F4E" w:rsidRPr="00727F4E" w:rsidRDefault="00727F4E" w:rsidP="00727F4E">
      <w:pPr>
        <w:pStyle w:val="Heading1"/>
        <w:ind w:left="462" w:right="316"/>
        <w:jc w:val="center"/>
        <w:rPr>
          <w:sz w:val="28"/>
          <w:szCs w:val="28"/>
        </w:rPr>
      </w:pPr>
      <w:r w:rsidRPr="00727F4E">
        <w:rPr>
          <w:rFonts w:ascii="Times New Roman" w:hAnsi="Times New Roman" w:cs="Times New Roman"/>
          <w:b/>
          <w:bCs/>
          <w:color w:val="auto"/>
          <w:sz w:val="28"/>
          <w:szCs w:val="28"/>
        </w:rPr>
        <w:t>BÁO CÁO TÓM TẮT SÁNG KIẾN</w:t>
      </w:r>
    </w:p>
    <w:p w14:paraId="53FF27D5" w14:textId="232D3558" w:rsidR="00727F4E" w:rsidRDefault="00727F4E" w:rsidP="00727F4E">
      <w:pPr>
        <w:spacing w:after="14" w:line="259" w:lineRule="auto"/>
        <w:ind w:right="3"/>
        <w:jc w:val="center"/>
      </w:pPr>
      <w:r>
        <w:rPr>
          <w:sz w:val="24"/>
        </w:rPr>
        <w:t xml:space="preserve">Đề nghị công nhận sáng kiến </w:t>
      </w:r>
    </w:p>
    <w:p w14:paraId="7EA7F323" w14:textId="77777777" w:rsidR="00727F4E" w:rsidRDefault="00727F4E" w:rsidP="00727F4E">
      <w:pPr>
        <w:spacing w:after="0" w:line="259" w:lineRule="auto"/>
        <w:ind w:left="454" w:right="0" w:firstLine="0"/>
        <w:jc w:val="left"/>
      </w:pPr>
      <w:r>
        <w:t xml:space="preserve"> </w:t>
      </w:r>
    </w:p>
    <w:p w14:paraId="0C2780FA" w14:textId="77777777" w:rsidR="00727F4E" w:rsidRDefault="00727F4E" w:rsidP="00727F4E">
      <w:pPr>
        <w:spacing w:after="119" w:line="259" w:lineRule="auto"/>
        <w:ind w:left="720" w:right="0" w:firstLine="0"/>
        <w:jc w:val="left"/>
      </w:pPr>
      <w:r>
        <w:rPr>
          <w:b/>
        </w:rPr>
        <w:t xml:space="preserve"> </w:t>
      </w:r>
    </w:p>
    <w:p w14:paraId="628BA2A7" w14:textId="77777777" w:rsidR="00727F4E" w:rsidRDefault="00727F4E" w:rsidP="00727F4E">
      <w:pPr>
        <w:spacing w:after="103" w:line="259" w:lineRule="auto"/>
        <w:ind w:left="566" w:right="0"/>
        <w:jc w:val="left"/>
      </w:pPr>
      <w:r>
        <w:rPr>
          <w:b/>
        </w:rPr>
        <w:t xml:space="preserve">I. SƠ LƯỢC LÝ LỊCH  </w:t>
      </w:r>
    </w:p>
    <w:p w14:paraId="21EBC47A" w14:textId="51E76E1A" w:rsidR="00727F4E" w:rsidRDefault="005F7723" w:rsidP="00727F4E">
      <w:pPr>
        <w:numPr>
          <w:ilvl w:val="0"/>
          <w:numId w:val="4"/>
        </w:numPr>
        <w:ind w:right="0" w:hanging="163"/>
      </w:pPr>
      <w:r>
        <w:t xml:space="preserve">Họ và tên: </w:t>
      </w:r>
      <w:r>
        <w:rPr>
          <w:lang w:val="vi-VN"/>
        </w:rPr>
        <w:t>Trần Thị Na</w:t>
      </w:r>
      <w:r>
        <w:t xml:space="preserve">  </w:t>
      </w:r>
      <w:r>
        <w:tab/>
        <w:t xml:space="preserve"> </w:t>
      </w:r>
      <w:r>
        <w:tab/>
        <w:t xml:space="preserve">Năm sinh: </w:t>
      </w:r>
      <w:r>
        <w:rPr>
          <w:lang w:val="vi-VN"/>
        </w:rPr>
        <w:t>02</w:t>
      </w:r>
      <w:r>
        <w:t>/</w:t>
      </w:r>
      <w:r>
        <w:rPr>
          <w:lang w:val="vi-VN"/>
        </w:rPr>
        <w:t>11</w:t>
      </w:r>
      <w:r>
        <w:t>/</w:t>
      </w:r>
      <w:r>
        <w:rPr>
          <w:lang w:val="vi-VN"/>
        </w:rPr>
        <w:t>1985</w:t>
      </w:r>
    </w:p>
    <w:p w14:paraId="6CDD2DB2" w14:textId="4F8C6ADB" w:rsidR="00727F4E" w:rsidRDefault="00727F4E" w:rsidP="00727F4E">
      <w:pPr>
        <w:numPr>
          <w:ilvl w:val="0"/>
          <w:numId w:val="4"/>
        </w:numPr>
        <w:ind w:right="0" w:hanging="163"/>
      </w:pPr>
      <w:r>
        <w:t xml:space="preserve">Chức danh: Giáo viên mầm non hạng III </w:t>
      </w:r>
    </w:p>
    <w:p w14:paraId="7C2EFA66" w14:textId="658714D2" w:rsidR="00727F4E" w:rsidRDefault="00727F4E" w:rsidP="00727F4E">
      <w:pPr>
        <w:numPr>
          <w:ilvl w:val="0"/>
          <w:numId w:val="4"/>
        </w:numPr>
        <w:ind w:right="0" w:hanging="163"/>
      </w:pPr>
      <w:r>
        <w:t>Đơn vị công tác: Trường Mẫu giáo Vành Khuyên</w:t>
      </w:r>
    </w:p>
    <w:p w14:paraId="31491B42" w14:textId="6ABD3A3C" w:rsidR="00727F4E" w:rsidRDefault="00727F4E" w:rsidP="00727F4E">
      <w:pPr>
        <w:numPr>
          <w:ilvl w:val="0"/>
          <w:numId w:val="4"/>
        </w:numPr>
        <w:ind w:right="0" w:hanging="163"/>
      </w:pPr>
      <w:r>
        <w:t xml:space="preserve">Trình độ chuyên môn nghiệp vụ: Đại học GDMN </w:t>
      </w:r>
    </w:p>
    <w:p w14:paraId="5CA784B9" w14:textId="40B882F5" w:rsidR="00727F4E" w:rsidRDefault="00727F4E" w:rsidP="00727F4E">
      <w:pPr>
        <w:numPr>
          <w:ilvl w:val="0"/>
          <w:numId w:val="4"/>
        </w:numPr>
        <w:ind w:right="0" w:hanging="163"/>
      </w:pPr>
      <w:r>
        <w:t>Chức năng, nhiệm vụ được</w:t>
      </w:r>
      <w:r w:rsidR="005F7723">
        <w:t xml:space="preserve"> giao: Giáo viên</w:t>
      </w:r>
    </w:p>
    <w:p w14:paraId="219B8D91" w14:textId="77777777" w:rsidR="00727F4E" w:rsidRDefault="00727F4E" w:rsidP="00727F4E">
      <w:pPr>
        <w:numPr>
          <w:ilvl w:val="0"/>
          <w:numId w:val="5"/>
        </w:numPr>
        <w:spacing w:after="119" w:line="259" w:lineRule="auto"/>
        <w:ind w:right="3247" w:hanging="360"/>
        <w:jc w:val="left"/>
      </w:pPr>
      <w:r>
        <w:rPr>
          <w:b/>
        </w:rPr>
        <w:t xml:space="preserve">TÊN ĐỀ TÀI, SÁNG KIẾN </w:t>
      </w:r>
    </w:p>
    <w:p w14:paraId="70528C28" w14:textId="77777777" w:rsidR="00727F4E" w:rsidRPr="00727F4E" w:rsidRDefault="00727F4E" w:rsidP="00727F4E">
      <w:pPr>
        <w:numPr>
          <w:ilvl w:val="0"/>
          <w:numId w:val="5"/>
        </w:numPr>
        <w:spacing w:after="4" w:line="339" w:lineRule="auto"/>
        <w:ind w:right="3247" w:hanging="360"/>
        <w:jc w:val="left"/>
      </w:pPr>
      <w:r>
        <w:rPr>
          <w:b/>
        </w:rPr>
        <w:t xml:space="preserve">NỘI DUNG </w:t>
      </w:r>
    </w:p>
    <w:p w14:paraId="6792BDC7" w14:textId="642EBE97" w:rsidR="00727F4E" w:rsidRDefault="00727F4E" w:rsidP="00727F4E">
      <w:pPr>
        <w:spacing w:after="4" w:line="339" w:lineRule="auto"/>
        <w:ind w:left="556" w:right="3247" w:firstLine="0"/>
        <w:jc w:val="left"/>
      </w:pPr>
      <w:r>
        <w:t xml:space="preserve">1. Tóm tắt nội dung: </w:t>
      </w:r>
    </w:p>
    <w:p w14:paraId="5759C50B" w14:textId="4884A32C" w:rsidR="003A7AD5" w:rsidRPr="00893A20" w:rsidRDefault="00727F4E" w:rsidP="00727F4E">
      <w:pPr>
        <w:spacing w:after="4" w:line="342" w:lineRule="auto"/>
        <w:ind w:left="566" w:right="913"/>
      </w:pPr>
      <w:r>
        <w:t xml:space="preserve">- </w:t>
      </w:r>
      <w:r w:rsidRPr="00893A20">
        <w:t>Thực trạng trước khi áp dụng sáng kiến (tồn tại, hạn chế, bất cập...)</w:t>
      </w:r>
    </w:p>
    <w:p w14:paraId="4D833811" w14:textId="77777777" w:rsidR="003D0469" w:rsidRPr="00893A20" w:rsidRDefault="003D0469" w:rsidP="003D0469">
      <w:pPr>
        <w:widowControl w:val="0"/>
        <w:spacing w:before="40" w:after="40" w:line="276" w:lineRule="auto"/>
        <w:ind w:firstLine="720"/>
        <w:rPr>
          <w:rFonts w:eastAsia="SimSun"/>
          <w:shd w:val="clear" w:color="auto" w:fill="FFFFFF"/>
          <w:lang w:val="sq-AL" w:eastAsia="vi-VN"/>
        </w:rPr>
      </w:pPr>
      <w:r w:rsidRPr="00893A20">
        <w:rPr>
          <w:rFonts w:eastAsia="SimSun"/>
          <w:lang w:val="pt-BR" w:eastAsia="vi-VN"/>
        </w:rPr>
        <w:t>* Thuận lợi:</w:t>
      </w:r>
    </w:p>
    <w:p w14:paraId="3E0AB553" w14:textId="77777777" w:rsidR="003D0469" w:rsidRPr="00BD41B1" w:rsidRDefault="003D0469" w:rsidP="003D0469">
      <w:pPr>
        <w:snapToGrid w:val="0"/>
        <w:spacing w:before="40" w:after="40" w:line="276" w:lineRule="auto"/>
        <w:ind w:right="-8" w:firstLine="680"/>
        <w:rPr>
          <w:rFonts w:eastAsia="SimSun"/>
          <w:lang w:val="vi-VN" w:eastAsia="vi-VN"/>
        </w:rPr>
      </w:pPr>
      <w:r w:rsidRPr="00BD41B1">
        <w:rPr>
          <w:rFonts w:eastAsia="SimSun"/>
          <w:shd w:val="clear" w:color="auto" w:fill="FFFFFF"/>
          <w:lang w:val="vi-VN" w:eastAsia="vi-VN"/>
        </w:rPr>
        <w:t>Hoạt động giáo dục trẻ luôn nhận được sự quan tâm của Ban giám hiệu, thường xuyên chỉ đạo sát sao về chuyên môn,</w:t>
      </w:r>
      <w:r w:rsidRPr="00BD41B1">
        <w:rPr>
          <w:rFonts w:eastAsia="SimSun"/>
          <w:lang w:val="vi-VN" w:eastAsia="vi-VN"/>
        </w:rPr>
        <w:t xml:space="preserve"> hỗ trợ mua sắm trang thiết bị, đồ dùng phục vụ cho hoạt động chăm sóc, giáo dục đầy đủ. Hoạt động tạo hình ứng dụng phương pháp STEAM được nhà trường động viên, khích lệ giáo viên tích cực tìm tòi, áp dụng sáng tạo trong tổ chức hoạt động cho trẻ.</w:t>
      </w:r>
    </w:p>
    <w:p w14:paraId="3BDB0021" w14:textId="77777777" w:rsidR="003D0469" w:rsidRPr="00BD41B1" w:rsidRDefault="003D0469" w:rsidP="003D0469">
      <w:pPr>
        <w:snapToGrid w:val="0"/>
        <w:spacing w:before="40" w:after="40" w:line="276" w:lineRule="auto"/>
        <w:ind w:firstLine="720"/>
        <w:contextualSpacing/>
        <w:rPr>
          <w:rFonts w:eastAsia="SimSun"/>
          <w:lang w:val="sq-AL" w:eastAsia="vi-VN"/>
        </w:rPr>
      </w:pPr>
      <w:r w:rsidRPr="00BD41B1">
        <w:rPr>
          <w:rFonts w:eastAsia="SimSun"/>
          <w:lang w:val="sq-AL" w:eastAsia="vi-VN"/>
        </w:rPr>
        <w:t>Với bản thân, nắm vững phương pháp, nội dung, yêu cầu cần đạt của trẻ luôn yêu nghề mến trẻ, có tinh thần trách nhiệm cao trong công việc, luôn luôn học hỏi để nâng cao trình độ chuyên môn</w:t>
      </w:r>
    </w:p>
    <w:p w14:paraId="5BA0B6B2" w14:textId="77777777" w:rsidR="003D0469" w:rsidRPr="00BD41B1" w:rsidRDefault="003D0469" w:rsidP="003D0469">
      <w:pPr>
        <w:snapToGrid w:val="0"/>
        <w:spacing w:before="40" w:after="40" w:line="276" w:lineRule="auto"/>
        <w:ind w:firstLine="680"/>
        <w:rPr>
          <w:rFonts w:eastAsia="Calibri"/>
          <w:lang w:val="vi-VN" w:eastAsia="vi-VN"/>
        </w:rPr>
      </w:pPr>
      <w:r w:rsidRPr="00BD41B1">
        <w:rPr>
          <w:rFonts w:eastAsia="Calibri"/>
          <w:lang w:val="vi-VN" w:eastAsia="vi-VN"/>
        </w:rPr>
        <w:t>Trẻ đi học chuyên cần, mạnh dạn, ham học hỏi và thích khám phá những điều mới lạ, bước đầu có các kĩ năng tạo hình cơ bản.</w:t>
      </w:r>
    </w:p>
    <w:p w14:paraId="3F8DBA28" w14:textId="77777777" w:rsidR="003D0469" w:rsidRPr="00BD41B1" w:rsidRDefault="003D0469" w:rsidP="003D0469">
      <w:pPr>
        <w:widowControl w:val="0"/>
        <w:spacing w:before="40" w:after="40" w:line="276" w:lineRule="auto"/>
        <w:ind w:firstLine="720"/>
        <w:rPr>
          <w:rFonts w:eastAsia="SimSun"/>
          <w:lang w:val="vi-VN" w:eastAsia="vi-VN"/>
        </w:rPr>
      </w:pPr>
      <w:r w:rsidRPr="00BD41B1">
        <w:rPr>
          <w:rFonts w:eastAsia="SimSun"/>
          <w:lang w:val="vi-VN" w:eastAsia="vi-VN"/>
        </w:rPr>
        <w:t>Phụ huynh giữ mối liên lạc với nhà trường, có sự quan tâm tới hoạt động của trẻ tại trường.</w:t>
      </w:r>
    </w:p>
    <w:p w14:paraId="3B2B7529" w14:textId="77777777" w:rsidR="003D0469" w:rsidRPr="00893A20" w:rsidRDefault="003D0469" w:rsidP="003D0469">
      <w:pPr>
        <w:widowControl w:val="0"/>
        <w:spacing w:before="40" w:after="40" w:line="276" w:lineRule="auto"/>
        <w:ind w:firstLine="567"/>
        <w:rPr>
          <w:rFonts w:eastAsia="SimSun"/>
          <w:lang w:val="pt-BR" w:eastAsia="vi-VN"/>
        </w:rPr>
      </w:pPr>
      <w:r w:rsidRPr="00BD41B1">
        <w:rPr>
          <w:rFonts w:eastAsia="SimSun"/>
          <w:b/>
          <w:lang w:val="pt-BR" w:eastAsia="vi-VN"/>
        </w:rPr>
        <w:t xml:space="preserve">* </w:t>
      </w:r>
      <w:r w:rsidRPr="00893A20">
        <w:rPr>
          <w:rFonts w:eastAsia="SimSun"/>
          <w:lang w:val="pt-BR" w:eastAsia="vi-VN"/>
        </w:rPr>
        <w:t xml:space="preserve">Khó khăn: </w:t>
      </w:r>
    </w:p>
    <w:p w14:paraId="0D3A7D90" w14:textId="77777777" w:rsidR="003D0469" w:rsidRPr="00736EC0" w:rsidRDefault="003D0469" w:rsidP="003D0469">
      <w:pPr>
        <w:widowControl w:val="0"/>
        <w:spacing w:before="40" w:after="40" w:line="276" w:lineRule="auto"/>
        <w:ind w:firstLine="567"/>
        <w:rPr>
          <w:rFonts w:eastAsia="SimSun"/>
          <w:lang w:val="vi-VN" w:eastAsia="vi-VN"/>
        </w:rPr>
      </w:pPr>
      <w:r w:rsidRPr="00736EC0">
        <w:rPr>
          <w:rFonts w:eastAsia="SimSun"/>
          <w:lang w:val="vi-VN" w:eastAsia="vi-VN"/>
        </w:rPr>
        <w:t>Đa số 100% trẻ lần đầu tiên đi học nên kỹ năng còn hạn chế, trẻ còn nhút nhát</w:t>
      </w:r>
    </w:p>
    <w:p w14:paraId="17EFC4B9" w14:textId="77777777" w:rsidR="003D0469" w:rsidRPr="00BD41B1" w:rsidRDefault="003D0469" w:rsidP="003D0469">
      <w:pPr>
        <w:widowControl w:val="0"/>
        <w:spacing w:before="40" w:after="40" w:line="276" w:lineRule="auto"/>
        <w:ind w:firstLine="567"/>
        <w:rPr>
          <w:rFonts w:eastAsia="SimSun"/>
          <w:b/>
          <w:lang w:val="pt-BR" w:eastAsia="vi-VN"/>
        </w:rPr>
      </w:pPr>
      <w:r w:rsidRPr="00BD41B1">
        <w:rPr>
          <w:rFonts w:eastAsia="SimSun"/>
          <w:lang w:val="vi-VN" w:eastAsia="vi-VN"/>
        </w:rPr>
        <w:t>Môi trường hoạt động chưa được đa dạng và phong phú.</w:t>
      </w:r>
    </w:p>
    <w:p w14:paraId="645AA4A7" w14:textId="77777777" w:rsidR="003D0469" w:rsidRPr="00BD41B1" w:rsidRDefault="003D0469" w:rsidP="003D0469">
      <w:pPr>
        <w:spacing w:line="276" w:lineRule="auto"/>
        <w:ind w:firstLine="567"/>
        <w:rPr>
          <w:rFonts w:eastAsia="SimSun"/>
          <w:lang w:val="vi-VN" w:eastAsia="vi-VN"/>
        </w:rPr>
      </w:pPr>
      <w:r w:rsidRPr="00BD41B1">
        <w:rPr>
          <w:rFonts w:eastAsia="SimSun"/>
          <w:lang w:val="vi-VN" w:eastAsia="vi-VN"/>
        </w:rPr>
        <w:t>Hình thức tổ chức còn mang tính rập khuôn, chưa khơi gợi được sự hứng thú và sáng tạo cho trẻ.</w:t>
      </w:r>
    </w:p>
    <w:p w14:paraId="046B8465" w14:textId="77777777" w:rsidR="003D0469" w:rsidRPr="00BD41B1" w:rsidRDefault="003D0469" w:rsidP="003D0469">
      <w:pPr>
        <w:spacing w:line="276" w:lineRule="auto"/>
        <w:ind w:firstLine="567"/>
        <w:rPr>
          <w:rFonts w:eastAsia="SimSun"/>
          <w:lang w:val="vi-VN" w:eastAsia="vi-VN"/>
        </w:rPr>
      </w:pPr>
      <w:r w:rsidRPr="00BD41B1">
        <w:rPr>
          <w:rFonts w:eastAsia="SimSun"/>
          <w:lang w:val="vi-VN" w:eastAsia="vi-VN"/>
        </w:rPr>
        <w:lastRenderedPageBreak/>
        <w:t>Chưa tận dụng được các nguyên vật liệu có sẵn tại địa phương.</w:t>
      </w:r>
    </w:p>
    <w:p w14:paraId="2374A8FA" w14:textId="7661150E" w:rsidR="003D0469" w:rsidRPr="003D0469" w:rsidRDefault="003D0469" w:rsidP="003D0469">
      <w:pPr>
        <w:spacing w:line="276" w:lineRule="auto"/>
        <w:ind w:firstLine="567"/>
        <w:rPr>
          <w:rFonts w:eastAsia="SimSun"/>
          <w:lang w:val="vi-VN" w:eastAsia="vi-VN"/>
        </w:rPr>
      </w:pPr>
      <w:r w:rsidRPr="00BD41B1">
        <w:rPr>
          <w:rFonts w:eastAsia="SimSun"/>
          <w:lang w:val="vi-VN" w:eastAsia="vi-VN"/>
        </w:rPr>
        <w:t>Một số phụ huynh chưa thực sự chú trọng đến kỹ năng tạo hình của trẻ.</w:t>
      </w:r>
    </w:p>
    <w:p w14:paraId="03876DCA" w14:textId="4C00DF2D" w:rsidR="00727F4E" w:rsidRDefault="003D0469" w:rsidP="003D0469">
      <w:pPr>
        <w:spacing w:after="4" w:line="342" w:lineRule="auto"/>
        <w:ind w:right="913"/>
        <w:rPr>
          <w:lang w:val="vi-VN"/>
        </w:rPr>
      </w:pPr>
      <w:r>
        <w:rPr>
          <w:lang w:val="vi-VN"/>
        </w:rPr>
        <w:t xml:space="preserve">        </w:t>
      </w:r>
      <w:r w:rsidR="00727F4E" w:rsidRPr="003D0469">
        <w:rPr>
          <w:lang w:val="vi-VN"/>
        </w:rPr>
        <w:t xml:space="preserve">- Các bước/quy trình, trình tự, các giải pháp được triển khai thực hiện. </w:t>
      </w:r>
    </w:p>
    <w:p w14:paraId="1BB5CD83" w14:textId="13262C89" w:rsidR="003D0469" w:rsidRPr="003D0469" w:rsidRDefault="003D0469" w:rsidP="003D0469">
      <w:pPr>
        <w:keepNext/>
        <w:snapToGrid w:val="0"/>
        <w:spacing w:before="40" w:after="40" w:line="276" w:lineRule="auto"/>
        <w:ind w:firstLine="709"/>
        <w:outlineLvl w:val="2"/>
        <w:rPr>
          <w:rFonts w:eastAsia="SimSun"/>
          <w:lang w:val="vi-VN" w:eastAsia="vi-VN"/>
        </w:rPr>
      </w:pPr>
      <w:r w:rsidRPr="003D0469">
        <w:rPr>
          <w:rFonts w:eastAsia="SimSun"/>
          <w:lang w:val="vi-VN" w:eastAsia="vi-VN"/>
        </w:rPr>
        <w:t>Tự bồi dưỡng chuyên môn về phương pháp steam, xây dựng kế hoạch giáo dục phù hợp với trẻ</w:t>
      </w:r>
    </w:p>
    <w:p w14:paraId="317D1D16" w14:textId="20806366" w:rsidR="003D0469" w:rsidRPr="003D0469" w:rsidRDefault="003D0469" w:rsidP="003D0469">
      <w:pPr>
        <w:snapToGrid w:val="0"/>
        <w:spacing w:before="40" w:after="40" w:line="276" w:lineRule="auto"/>
        <w:ind w:firstLine="709"/>
        <w:rPr>
          <w:rFonts w:eastAsia="SimSun"/>
          <w:bCs/>
          <w:lang w:val="vi-VN" w:eastAsia="vi-VN"/>
        </w:rPr>
      </w:pPr>
      <w:r w:rsidRPr="003D0469">
        <w:rPr>
          <w:rFonts w:eastAsia="SimSun"/>
          <w:bCs/>
          <w:lang w:val="vi-VN" w:eastAsia="vi-VN"/>
        </w:rPr>
        <w:t>Tích cực bồi dưỡ</w:t>
      </w:r>
      <w:r w:rsidR="00893A20">
        <w:rPr>
          <w:rFonts w:eastAsia="SimSun"/>
          <w:bCs/>
          <w:lang w:val="vi-VN" w:eastAsia="vi-VN"/>
        </w:rPr>
        <w:t xml:space="preserve">ng kĩ năng </w:t>
      </w:r>
      <w:r w:rsidRPr="003D0469">
        <w:rPr>
          <w:rFonts w:eastAsia="SimSun"/>
          <w:bCs/>
          <w:lang w:val="vi-VN" w:eastAsia="vi-VN"/>
        </w:rPr>
        <w:t xml:space="preserve"> hoạt động theo phương pháp Steam cho trẻ</w:t>
      </w:r>
    </w:p>
    <w:p w14:paraId="75B429D5" w14:textId="677466F9" w:rsidR="003D0469" w:rsidRPr="003D0469" w:rsidRDefault="003D0469" w:rsidP="003A7AD5">
      <w:pPr>
        <w:spacing w:after="4" w:line="342" w:lineRule="auto"/>
        <w:ind w:right="913" w:firstLine="546"/>
        <w:rPr>
          <w:rFonts w:eastAsia="SimSun"/>
          <w:lang w:val="vi-VN" w:eastAsia="vi-VN"/>
        </w:rPr>
      </w:pPr>
      <w:r w:rsidRPr="003D0469">
        <w:rPr>
          <w:rFonts w:eastAsia="SimSun"/>
          <w:lang w:val="vi-VN" w:eastAsia="vi-VN"/>
        </w:rPr>
        <w:t>Chuẩn bị đồ dùng, đồ chơi phong phú, đa dạng</w:t>
      </w:r>
    </w:p>
    <w:p w14:paraId="2F6AB189" w14:textId="2D8F6244" w:rsidR="003D0469" w:rsidRPr="003D0469" w:rsidRDefault="003D0469" w:rsidP="003D0469">
      <w:pPr>
        <w:snapToGrid w:val="0"/>
        <w:spacing w:before="40" w:after="40" w:line="276" w:lineRule="auto"/>
        <w:ind w:firstLine="0"/>
        <w:rPr>
          <w:rFonts w:eastAsia="Calibri"/>
          <w:bCs/>
          <w:iCs/>
          <w:lang w:val="vi-VN" w:eastAsia="vi-VN"/>
        </w:rPr>
      </w:pPr>
      <w:r>
        <w:rPr>
          <w:rFonts w:eastAsia="Calibri"/>
          <w:bCs/>
          <w:iCs/>
          <w:lang w:val="vi-VN" w:eastAsia="vi-VN"/>
        </w:rPr>
        <w:t xml:space="preserve">        </w:t>
      </w:r>
      <w:r w:rsidRPr="003D0469">
        <w:rPr>
          <w:rFonts w:eastAsia="Calibri"/>
          <w:bCs/>
          <w:iCs/>
          <w:lang w:val="nl-NL" w:eastAsia="vi-VN"/>
        </w:rPr>
        <w:t xml:space="preserve">Tổ chức đa dạng các hoạt động tạo hình lồng ghép phương pháp giáo dục STEAM </w:t>
      </w:r>
      <w:r w:rsidRPr="003D0469">
        <w:rPr>
          <w:rFonts w:eastAsia="SimSun"/>
          <w:iCs/>
          <w:lang w:val="vi-VN" w:eastAsia="vi-VN"/>
        </w:rPr>
        <w:t>nhằm phát huy tính tích cực sáng tạo cho trẻ mẫu giáo</w:t>
      </w:r>
    </w:p>
    <w:p w14:paraId="016C3645" w14:textId="59B547B6" w:rsidR="003D0469" w:rsidRPr="003D0469" w:rsidRDefault="003D0469" w:rsidP="003A7AD5">
      <w:pPr>
        <w:spacing w:after="4" w:line="342" w:lineRule="auto"/>
        <w:ind w:right="913" w:firstLine="546"/>
        <w:rPr>
          <w:lang w:val="vi-VN"/>
        </w:rPr>
      </w:pPr>
      <w:r w:rsidRPr="003D0469">
        <w:rPr>
          <w:rFonts w:eastAsia="SimSun"/>
          <w:lang w:val="vi-VN" w:eastAsia="vi-VN"/>
        </w:rPr>
        <w:t>Phối kết hợp với phụ huynh</w:t>
      </w:r>
    </w:p>
    <w:p w14:paraId="7D8B8079" w14:textId="5AA4E6D0" w:rsidR="00727F4E" w:rsidRPr="000F16BD" w:rsidRDefault="003A7AD5" w:rsidP="003A7AD5">
      <w:pPr>
        <w:pStyle w:val="ListParagraph"/>
        <w:ind w:left="567" w:right="0" w:firstLine="0"/>
        <w:rPr>
          <w:lang w:val="vi-VN"/>
        </w:rPr>
      </w:pPr>
      <w:r w:rsidRPr="000F16BD">
        <w:rPr>
          <w:lang w:val="vi-VN"/>
        </w:rPr>
        <w:t xml:space="preserve">2. </w:t>
      </w:r>
      <w:r w:rsidR="00727F4E" w:rsidRPr="000F16BD">
        <w:rPr>
          <w:lang w:val="vi-VN"/>
        </w:rPr>
        <w:t xml:space="preserve">Thời điểm áp dụng: </w:t>
      </w:r>
      <w:r w:rsidR="000F16BD">
        <w:rPr>
          <w:lang w:val="vi-VN"/>
        </w:rPr>
        <w:t>Năm học 2025-2026</w:t>
      </w:r>
    </w:p>
    <w:p w14:paraId="6BCC9498" w14:textId="62BCF696" w:rsidR="00727F4E" w:rsidRPr="00AD5266" w:rsidRDefault="003A7AD5" w:rsidP="003A7AD5">
      <w:pPr>
        <w:ind w:right="0" w:firstLine="557"/>
        <w:rPr>
          <w:lang w:val="vi-VN"/>
        </w:rPr>
      </w:pPr>
      <w:r w:rsidRPr="00AD5266">
        <w:rPr>
          <w:lang w:val="vi-VN"/>
        </w:rPr>
        <w:t xml:space="preserve">3. </w:t>
      </w:r>
      <w:r w:rsidR="00727F4E" w:rsidRPr="00AD5266">
        <w:rPr>
          <w:lang w:val="vi-VN"/>
        </w:rPr>
        <w:t xml:space="preserve">Hiệu quả áp dụng: Hiệu quả kinh tế - xã hội mà đề tài, sáng kiến mang lại (có số liệu cụ thể, so sánh với trước khi áp dụng đề tài, sáng kiến). </w:t>
      </w:r>
    </w:p>
    <w:p w14:paraId="4922A460" w14:textId="6EC097EA" w:rsidR="000F16BD" w:rsidRPr="00893A20" w:rsidRDefault="00893A20" w:rsidP="000F16BD">
      <w:pPr>
        <w:spacing w:line="276" w:lineRule="auto"/>
        <w:ind w:firstLine="720"/>
        <w:outlineLvl w:val="0"/>
        <w:rPr>
          <w:rFonts w:eastAsia="SimSun"/>
          <w:bCs/>
          <w:u w:val="single"/>
          <w:lang w:val="sq-AL" w:eastAsia="vi-VN"/>
        </w:rPr>
      </w:pPr>
      <w:r>
        <w:rPr>
          <w:rFonts w:eastAsia="SimSun"/>
          <w:bCs/>
          <w:lang w:val="vi-VN" w:eastAsia="vi-VN"/>
        </w:rPr>
        <w:t>*</w:t>
      </w:r>
      <w:r w:rsidR="000F16BD" w:rsidRPr="00893A20">
        <w:rPr>
          <w:rFonts w:eastAsia="SimSun"/>
          <w:bCs/>
          <w:lang w:val="sq-AL" w:eastAsia="vi-VN"/>
        </w:rPr>
        <w:t>. Đối với giáo viên.</w:t>
      </w:r>
    </w:p>
    <w:p w14:paraId="5108D98E" w14:textId="77777777" w:rsidR="000F16BD" w:rsidRPr="00BD41B1" w:rsidRDefault="000F16BD" w:rsidP="000F16BD">
      <w:pPr>
        <w:shd w:val="clear" w:color="auto" w:fill="FFFFFF"/>
        <w:snapToGrid w:val="0"/>
        <w:spacing w:before="40" w:after="40" w:line="276" w:lineRule="auto"/>
        <w:ind w:firstLine="720"/>
        <w:rPr>
          <w:rFonts w:eastAsia="SimSun"/>
          <w:bCs/>
          <w:iCs/>
          <w:lang w:val="da-DK" w:eastAsia="vi-VN"/>
        </w:rPr>
      </w:pPr>
      <w:r w:rsidRPr="00BD41B1">
        <w:rPr>
          <w:rFonts w:eastAsia="SimSun"/>
          <w:bCs/>
          <w:iCs/>
          <w:lang w:val="da-DK" w:eastAsia="vi-VN"/>
        </w:rPr>
        <w:t>Tôi có thêm nhiều kiến thức, phương pháp được đổi mới hơn để cho trẻ có thêm hứng thú trong hoạt động tạo hình. Hình thức tổ chức phong phú hơn để cho trẻ được tự mình trải nghiệm, thỏa sức sáng tạo khi áp dụng phương pháp giáo dục sream trong hoạt động tạo hình.</w:t>
      </w:r>
    </w:p>
    <w:p w14:paraId="5B8EFEE4" w14:textId="77777777" w:rsidR="000F16BD" w:rsidRPr="00BD41B1" w:rsidRDefault="000F16BD" w:rsidP="000F16BD">
      <w:pPr>
        <w:snapToGrid w:val="0"/>
        <w:spacing w:before="40" w:after="40" w:line="276" w:lineRule="auto"/>
        <w:ind w:firstLine="567"/>
        <w:rPr>
          <w:rFonts w:eastAsia="SimSun"/>
          <w:bCs/>
          <w:iCs/>
          <w:lang w:val="da-DK" w:eastAsia="vi-VN"/>
        </w:rPr>
      </w:pPr>
      <w:r w:rsidRPr="00BD41B1">
        <w:rPr>
          <w:rFonts w:eastAsia="SimSun"/>
          <w:lang w:val="vi-VN" w:eastAsia="vi-VN"/>
        </w:rPr>
        <w:t xml:space="preserve">Cô giáo linh hoạt, sáng tạo trong </w:t>
      </w:r>
      <w:r w:rsidRPr="00736EC0">
        <w:rPr>
          <w:rFonts w:eastAsia="SimSun"/>
          <w:lang w:val="da-DK" w:eastAsia="vi-VN"/>
        </w:rPr>
        <w:t xml:space="preserve">quá trình tổ chức các </w:t>
      </w:r>
      <w:r w:rsidRPr="00BD41B1">
        <w:rPr>
          <w:rFonts w:eastAsia="SimSun"/>
          <w:lang w:val="vi-VN" w:eastAsia="vi-VN"/>
        </w:rPr>
        <w:t>hoạt động, biết tận dụng mọi cơ hội để giúp trẻ thực hiện tốt các kỹ năng tạo hình, giải quyết các tình huống kịp thời một cách linh hoạt, mềm dẻo.</w:t>
      </w:r>
    </w:p>
    <w:p w14:paraId="17D556A9" w14:textId="77777777" w:rsidR="000F16BD" w:rsidRPr="00BD41B1" w:rsidRDefault="000F16BD" w:rsidP="000F16BD">
      <w:pPr>
        <w:shd w:val="clear" w:color="auto" w:fill="FFFFFF"/>
        <w:snapToGrid w:val="0"/>
        <w:spacing w:before="40" w:after="40" w:line="276" w:lineRule="auto"/>
        <w:ind w:firstLine="720"/>
        <w:rPr>
          <w:rFonts w:eastAsia="SimSun"/>
          <w:lang w:val="da-DK" w:eastAsia="vi-VN"/>
        </w:rPr>
      </w:pPr>
      <w:r w:rsidRPr="00BD41B1">
        <w:rPr>
          <w:rFonts w:eastAsia="SimSun"/>
          <w:lang w:val="da-DK" w:eastAsia="vi-VN"/>
        </w:rPr>
        <w:t xml:space="preserve">Rút ra được nhiều  kinh nghiệm trong việc tổ chức hoạt động STEAM cho trẻ. Luôn tạo ra hướng giáo dục trẻ với mục tiêu </w:t>
      </w:r>
      <w:r w:rsidRPr="00BD41B1">
        <w:rPr>
          <w:rFonts w:eastAsia="SimSun"/>
          <w:bCs/>
          <w:iCs/>
          <w:lang w:val="nl-NL" w:eastAsia="vi-VN"/>
        </w:rPr>
        <w:t>“</w:t>
      </w:r>
      <w:r w:rsidRPr="00BD41B1">
        <w:rPr>
          <w:rFonts w:eastAsia="SimSun"/>
          <w:lang w:val="da-DK" w:eastAsia="vi-VN"/>
        </w:rPr>
        <w:t xml:space="preserve">Học mà chơi, Chơi mà học” để việc học trẻ trở nên nhẹ nhàng nhưng mang lại </w:t>
      </w:r>
      <w:r>
        <w:rPr>
          <w:rFonts w:eastAsia="SimSun"/>
          <w:lang w:val="da-DK" w:eastAsia="vi-VN"/>
        </w:rPr>
        <w:t>hiệu quả</w:t>
      </w:r>
      <w:r w:rsidRPr="00BD41B1">
        <w:rPr>
          <w:rFonts w:eastAsia="SimSun"/>
          <w:lang w:val="da-DK" w:eastAsia="vi-VN"/>
        </w:rPr>
        <w:t xml:space="preserve"> cao.</w:t>
      </w:r>
    </w:p>
    <w:p w14:paraId="6E6A3F19" w14:textId="77777777" w:rsidR="000F16BD" w:rsidRPr="00BD41B1" w:rsidRDefault="000F16BD" w:rsidP="000F16BD">
      <w:pPr>
        <w:shd w:val="clear" w:color="auto" w:fill="FFFFFF"/>
        <w:snapToGrid w:val="0"/>
        <w:spacing w:before="40" w:after="40" w:line="276" w:lineRule="auto"/>
        <w:ind w:firstLine="720"/>
        <w:rPr>
          <w:rFonts w:eastAsia="SimSun"/>
          <w:lang w:val="da-DK" w:eastAsia="vi-VN"/>
        </w:rPr>
      </w:pPr>
      <w:r w:rsidRPr="00BD41B1">
        <w:rPr>
          <w:rFonts w:eastAsia="SimSun"/>
          <w:shd w:val="clear" w:color="auto" w:fill="FFFFFF"/>
          <w:lang w:val="vi-VN" w:eastAsia="vi-VN"/>
        </w:rPr>
        <w:t>Lựa chọn nội dung cho trẻ hoạt động với phương pháp STEAM phù hợp với nhận</w:t>
      </w:r>
      <w:r w:rsidRPr="00BD41B1">
        <w:rPr>
          <w:rFonts w:eastAsia="SimSun"/>
          <w:lang w:val="vi-VN" w:eastAsia="vi-VN"/>
        </w:rPr>
        <w:t xml:space="preserve"> </w:t>
      </w:r>
      <w:r w:rsidRPr="00BD41B1">
        <w:rPr>
          <w:rFonts w:eastAsia="SimSun"/>
          <w:shd w:val="clear" w:color="auto" w:fill="FFFFFF"/>
          <w:lang w:val="vi-VN" w:eastAsia="vi-VN"/>
        </w:rPr>
        <w:t>thức, nhu cầu khám phá của trẻ, phù hợp với hoạt động.</w:t>
      </w:r>
      <w:r w:rsidRPr="00BD41B1">
        <w:rPr>
          <w:rFonts w:eastAsia="SimSun"/>
          <w:lang w:val="da-DK" w:eastAsia="vi-VN"/>
        </w:rPr>
        <w:t xml:space="preserve"> Tích cực tìm hiểu, nghiên cứu để có nhiều hoạt động STEAM đến với trẻ</w:t>
      </w:r>
      <w:r>
        <w:rPr>
          <w:rFonts w:eastAsia="SimSun"/>
          <w:lang w:val="da-DK" w:eastAsia="vi-VN"/>
        </w:rPr>
        <w:t>.</w:t>
      </w:r>
    </w:p>
    <w:p w14:paraId="7D039AA3" w14:textId="57494CF4" w:rsidR="000F16BD" w:rsidRPr="00893A20" w:rsidRDefault="00893A20" w:rsidP="000F16BD">
      <w:pPr>
        <w:shd w:val="clear" w:color="auto" w:fill="FFFFFF"/>
        <w:snapToGrid w:val="0"/>
        <w:spacing w:before="40" w:after="40" w:line="276" w:lineRule="auto"/>
        <w:ind w:right="-5" w:firstLine="720"/>
        <w:rPr>
          <w:rFonts w:eastAsia="SimSun"/>
          <w:bCs/>
          <w:iCs/>
          <w:lang w:val="pt-BR"/>
        </w:rPr>
      </w:pPr>
      <w:r w:rsidRPr="00893A20">
        <w:rPr>
          <w:rFonts w:eastAsia="SimSun"/>
          <w:bCs/>
          <w:iCs/>
          <w:lang w:val="vi-VN"/>
        </w:rPr>
        <w:t>*</w:t>
      </w:r>
      <w:r w:rsidR="000F16BD" w:rsidRPr="00893A20">
        <w:rPr>
          <w:rFonts w:eastAsia="SimSun"/>
          <w:bCs/>
          <w:iCs/>
          <w:lang w:val="da-DK"/>
        </w:rPr>
        <w:t xml:space="preserve">. </w:t>
      </w:r>
      <w:r w:rsidR="000F16BD" w:rsidRPr="00893A20">
        <w:rPr>
          <w:rFonts w:eastAsia="SimSun"/>
          <w:bCs/>
          <w:iCs/>
          <w:lang w:val="pt-BR"/>
        </w:rPr>
        <w:t>Đối với trẻ :</w:t>
      </w:r>
    </w:p>
    <w:p w14:paraId="0E506976" w14:textId="77777777" w:rsidR="000F16BD" w:rsidRPr="00BD41B1" w:rsidRDefault="000F16BD" w:rsidP="000F16BD">
      <w:pPr>
        <w:shd w:val="clear" w:color="auto" w:fill="FFFFFF"/>
        <w:snapToGrid w:val="0"/>
        <w:spacing w:before="40" w:after="40" w:line="276" w:lineRule="auto"/>
        <w:ind w:right="-5" w:firstLine="720"/>
        <w:rPr>
          <w:rFonts w:eastAsia="SimSun"/>
          <w:lang w:val="pt-BR"/>
        </w:rPr>
      </w:pPr>
      <w:r w:rsidRPr="00BD41B1">
        <w:rPr>
          <w:rFonts w:eastAsia="SimSun"/>
          <w:lang w:val="da-DK"/>
        </w:rPr>
        <w:t>Trong hoạt động tạo hình trẻ mạnh dạn đưa ra ý tưởng, biết cách lựa chọn các nguyên vật liệu để thực hiện kế hoạch của mình. Trẻ dám thử vật liệu mới, khi không làm được chủ động thay đổi vật liệu. Nhờ đó, trẻ có hiểu biết nhiều hơn về các vật liệu tạo hình, để có những ứng dụng phù hợp</w:t>
      </w:r>
      <w:r>
        <w:rPr>
          <w:rFonts w:eastAsia="SimSun"/>
          <w:lang w:val="da-DK"/>
        </w:rPr>
        <w:t>.</w:t>
      </w:r>
    </w:p>
    <w:p w14:paraId="3DEA8C4A" w14:textId="77777777" w:rsidR="000F16BD" w:rsidRPr="00736EC0" w:rsidRDefault="000F16BD" w:rsidP="000F16BD">
      <w:pPr>
        <w:snapToGrid w:val="0"/>
        <w:spacing w:before="40" w:after="40" w:line="276" w:lineRule="auto"/>
        <w:ind w:firstLine="567"/>
        <w:rPr>
          <w:rFonts w:eastAsia="Calibri"/>
          <w:lang w:val="pt-BR" w:eastAsia="vi-VN"/>
        </w:rPr>
      </w:pPr>
      <w:r w:rsidRPr="00736EC0">
        <w:rPr>
          <w:rFonts w:eastAsia="Arial"/>
          <w:lang w:val="pt-BR" w:eastAsia="vi-VN"/>
        </w:rPr>
        <w:t>+</w:t>
      </w:r>
      <w:r w:rsidRPr="00736EC0">
        <w:rPr>
          <w:rFonts w:eastAsia="Calibri"/>
          <w:lang w:val="pt-BR" w:eastAsia="vi-VN"/>
        </w:rPr>
        <w:t xml:space="preserve"> Các kỹ năng tạo hình: vẽ, nặn, cắt, dán…của trẻ tốt hơn và </w:t>
      </w:r>
      <w:r w:rsidRPr="00BD41B1">
        <w:rPr>
          <w:rFonts w:eastAsia="Calibri"/>
          <w:lang w:val="vi-VN" w:eastAsia="vi-VN"/>
        </w:rPr>
        <w:t>Trẻ đã biết lựa chọn và sử dụng các loại lá cây để tạo ra các sản phẩm</w:t>
      </w:r>
      <w:r w:rsidRPr="00736EC0">
        <w:rPr>
          <w:rFonts w:eastAsia="Calibri"/>
          <w:lang w:val="pt-BR" w:eastAsia="vi-VN"/>
        </w:rPr>
        <w:t xml:space="preserve"> đẹp, ngộ nghĩnh, đáng yêu, màu sắc hài hòa, cân đối. </w:t>
      </w:r>
    </w:p>
    <w:p w14:paraId="6A14C41A" w14:textId="77777777" w:rsidR="000F16BD" w:rsidRPr="00736EC0" w:rsidRDefault="000F16BD" w:rsidP="000F16BD">
      <w:pPr>
        <w:snapToGrid w:val="0"/>
        <w:spacing w:before="40" w:after="40" w:line="276" w:lineRule="auto"/>
        <w:ind w:firstLine="567"/>
        <w:rPr>
          <w:rFonts w:eastAsia="SimSun"/>
          <w:b/>
          <w:spacing w:val="-6"/>
          <w:lang w:val="pt-BR" w:eastAsia="vi-VN"/>
        </w:rPr>
      </w:pPr>
      <w:r w:rsidRPr="00BD41B1">
        <w:rPr>
          <w:rFonts w:eastAsia="Calibri"/>
          <w:spacing w:val="-6"/>
          <w:lang w:val="vi-VN" w:eastAsia="vi-VN"/>
        </w:rPr>
        <w:t>+ Trẻ biết đặt tên cho sản phẩm của mình và yêu thích sản phẩm do mình tạo ra</w:t>
      </w:r>
      <w:r w:rsidRPr="00736EC0">
        <w:rPr>
          <w:rFonts w:eastAsia="Calibri"/>
          <w:spacing w:val="-6"/>
          <w:lang w:val="pt-BR" w:eastAsia="vi-VN"/>
        </w:rPr>
        <w:t>.</w:t>
      </w:r>
      <w:r w:rsidRPr="00BD41B1">
        <w:rPr>
          <w:rFonts w:eastAsia="Calibri"/>
          <w:spacing w:val="-6"/>
          <w:lang w:val="vi-VN" w:eastAsia="vi-VN"/>
        </w:rPr>
        <w:t xml:space="preserve"> </w:t>
      </w:r>
    </w:p>
    <w:p w14:paraId="39B415C1" w14:textId="77777777" w:rsidR="000F16BD" w:rsidRPr="00736EC0" w:rsidRDefault="000F16BD" w:rsidP="000F16BD">
      <w:pPr>
        <w:snapToGrid w:val="0"/>
        <w:spacing w:before="40" w:after="40" w:line="276" w:lineRule="auto"/>
        <w:ind w:firstLine="567"/>
        <w:rPr>
          <w:rFonts w:eastAsia="SimSun"/>
          <w:b/>
          <w:lang w:val="pt-BR" w:eastAsia="vi-VN"/>
        </w:rPr>
      </w:pPr>
      <w:r w:rsidRPr="00BD41B1">
        <w:rPr>
          <w:rFonts w:eastAsia="Calibri"/>
          <w:lang w:val="vi-VN" w:eastAsia="vi-VN"/>
        </w:rPr>
        <w:lastRenderedPageBreak/>
        <w:t>+ Trẻ mạnh dạn, tự tin và hứng thú tham gia vào các hoạt động tạo hình</w:t>
      </w:r>
      <w:r w:rsidRPr="00736EC0">
        <w:rPr>
          <w:rFonts w:eastAsia="Calibri"/>
          <w:lang w:val="pt-BR" w:eastAsia="vi-VN"/>
        </w:rPr>
        <w:t>.</w:t>
      </w:r>
    </w:p>
    <w:p w14:paraId="4CB34DB3" w14:textId="77777777" w:rsidR="000F16BD" w:rsidRPr="00736EC0" w:rsidRDefault="000F16BD" w:rsidP="000F16BD">
      <w:pPr>
        <w:snapToGrid w:val="0"/>
        <w:spacing w:before="40" w:after="40" w:line="276" w:lineRule="auto"/>
        <w:ind w:firstLine="567"/>
        <w:rPr>
          <w:rFonts w:eastAsia="Calibri"/>
          <w:lang w:val="pt-BR" w:eastAsia="vi-VN"/>
        </w:rPr>
      </w:pPr>
      <w:r w:rsidRPr="00BD41B1">
        <w:rPr>
          <w:rFonts w:eastAsia="Calibri"/>
          <w:lang w:val="vi-VN" w:eastAsia="vi-VN"/>
        </w:rPr>
        <w:t>+ Trẻ thêm yêu thiên nhiên, gần gũi với thiên nhiên hơn.</w:t>
      </w:r>
    </w:p>
    <w:p w14:paraId="15B8BBE6" w14:textId="77777777" w:rsidR="000F16BD" w:rsidRPr="00BD41B1" w:rsidRDefault="000F16BD" w:rsidP="000F16BD">
      <w:pPr>
        <w:shd w:val="clear" w:color="auto" w:fill="FFFFFF"/>
        <w:snapToGrid w:val="0"/>
        <w:spacing w:before="40" w:after="40" w:line="276" w:lineRule="auto"/>
        <w:ind w:firstLine="720"/>
        <w:rPr>
          <w:rFonts w:eastAsia="SimSun"/>
          <w:lang w:val="da-DK" w:eastAsia="vi-VN"/>
        </w:rPr>
      </w:pPr>
      <w:r w:rsidRPr="00BD41B1">
        <w:rPr>
          <w:rFonts w:eastAsia="SimSun"/>
          <w:lang w:val="da-DK" w:eastAsia="vi-VN"/>
        </w:rPr>
        <w:t>Biết cùng nhau hợp tác làm việc theo nhóm, trao đổi với nhau trong khi hoạt động.</w:t>
      </w:r>
      <w:r w:rsidRPr="00BD41B1">
        <w:rPr>
          <w:lang w:val="nl-NL" w:eastAsia="vi-VN"/>
        </w:rPr>
        <w:t xml:space="preserve"> Tạo cơ hội cho trẻ có thêm kỹ năng đo, so sánh, sắp xếp bố cục sao cho cân bằng </w:t>
      </w:r>
      <w:r w:rsidRPr="00BD41B1">
        <w:rPr>
          <w:rFonts w:eastAsia="SimSun"/>
          <w:lang w:val="da-DK" w:eastAsia="vi-VN"/>
        </w:rPr>
        <w:t>hợp lý. Trẻ tự tin và mạnh dạn hơn.</w:t>
      </w:r>
    </w:p>
    <w:p w14:paraId="6B0D214C" w14:textId="77777777" w:rsidR="000F16BD" w:rsidRDefault="000F16BD" w:rsidP="000F16BD">
      <w:pPr>
        <w:shd w:val="clear" w:color="auto" w:fill="FFFFFF"/>
        <w:snapToGrid w:val="0"/>
        <w:spacing w:before="40" w:after="40" w:line="276" w:lineRule="auto"/>
        <w:ind w:right="-5" w:firstLine="720"/>
        <w:rPr>
          <w:rFonts w:eastAsia="SimSun"/>
          <w:b/>
          <w:bCs/>
          <w:lang w:val="da-DK"/>
        </w:rPr>
      </w:pPr>
      <w:r w:rsidRPr="00BD41B1">
        <w:rPr>
          <w:rFonts w:eastAsia="SimSun"/>
          <w:lang w:val="da-DK"/>
        </w:rPr>
        <w:t>Qua trò chuyện cùng cô, chia sẻ về ý tưởng và cảm xúc của mình khi tham gia hoạt động, khả năng thuyết trình, phản biện của trẻ tốt hơn, trẻ nói lưu loát và mạnh dạn hơn trong giao tiếp</w:t>
      </w:r>
      <w:r>
        <w:rPr>
          <w:rFonts w:eastAsia="SimSun"/>
          <w:lang w:val="da-DK"/>
        </w:rPr>
        <w:t>.</w:t>
      </w:r>
      <w:r w:rsidRPr="00736EC0">
        <w:rPr>
          <w:rFonts w:eastAsia="SimSun"/>
          <w:b/>
          <w:bCs/>
          <w:lang w:val="da-DK"/>
        </w:rPr>
        <w:t xml:space="preserve"> </w:t>
      </w:r>
    </w:p>
    <w:p w14:paraId="41BAABDC" w14:textId="66D6E7FE" w:rsidR="000F16BD" w:rsidRPr="00893A20" w:rsidRDefault="00893A20" w:rsidP="000F16BD">
      <w:pPr>
        <w:shd w:val="clear" w:color="auto" w:fill="FFFFFF"/>
        <w:snapToGrid w:val="0"/>
        <w:spacing w:before="40" w:after="40" w:line="276" w:lineRule="auto"/>
        <w:ind w:firstLine="720"/>
        <w:rPr>
          <w:rFonts w:eastAsia="SimSun"/>
          <w:iCs/>
          <w:lang w:val="da-DK" w:eastAsia="vi-VN"/>
        </w:rPr>
      </w:pPr>
      <w:r w:rsidRPr="00893A20">
        <w:rPr>
          <w:rFonts w:eastAsia="SimSun"/>
          <w:iCs/>
          <w:lang w:val="vi-VN" w:eastAsia="vi-VN"/>
        </w:rPr>
        <w:t>*</w:t>
      </w:r>
      <w:r w:rsidR="000F16BD" w:rsidRPr="00893A20">
        <w:rPr>
          <w:rFonts w:eastAsia="SimSun"/>
          <w:iCs/>
          <w:lang w:val="da-DK" w:eastAsia="vi-VN"/>
        </w:rPr>
        <w:t>. Với phụ huynh:</w:t>
      </w:r>
    </w:p>
    <w:p w14:paraId="315FE24D" w14:textId="77777777" w:rsidR="000F16BD" w:rsidRPr="00BD41B1" w:rsidRDefault="000F16BD" w:rsidP="000F16BD">
      <w:pPr>
        <w:shd w:val="clear" w:color="auto" w:fill="FFFFFF"/>
        <w:snapToGrid w:val="0"/>
        <w:spacing w:before="40" w:after="40" w:line="276" w:lineRule="auto"/>
        <w:ind w:firstLine="720"/>
        <w:rPr>
          <w:rFonts w:eastAsia="SimSun"/>
          <w:b/>
          <w:bCs/>
          <w:i/>
          <w:iCs/>
          <w:lang w:val="da-DK" w:eastAsia="vi-VN"/>
        </w:rPr>
      </w:pPr>
      <w:r w:rsidRPr="00BD41B1">
        <w:rPr>
          <w:rFonts w:eastAsia="SimSun"/>
          <w:position w:val="-6"/>
          <w:lang w:val="pt-BR" w:eastAsia="vi-VN"/>
        </w:rPr>
        <w:t>Nhận thức sâu sắc được tầm quan trọng của việc dạy tạo hình, đồng thời tích cực tham gia phối kết hợp với giáo viên và nhà trường để nâng cao chất lượng, hoạt động tạo hình cho trẻ</w:t>
      </w:r>
      <w:r>
        <w:rPr>
          <w:rFonts w:eastAsia="SimSun"/>
          <w:position w:val="-6"/>
          <w:lang w:val="pt-BR" w:eastAsia="vi-VN"/>
        </w:rPr>
        <w:t>.</w:t>
      </w:r>
    </w:p>
    <w:p w14:paraId="46797379" w14:textId="77777777" w:rsidR="000F16BD" w:rsidRPr="005B442A" w:rsidRDefault="000F16BD" w:rsidP="000F16BD">
      <w:pPr>
        <w:shd w:val="clear" w:color="auto" w:fill="FFFFFF"/>
        <w:snapToGrid w:val="0"/>
        <w:spacing w:before="40" w:after="40" w:line="276" w:lineRule="auto"/>
        <w:ind w:firstLine="720"/>
        <w:rPr>
          <w:rFonts w:eastAsia="SimSun"/>
          <w:b/>
          <w:bCs/>
          <w:i/>
          <w:iCs/>
          <w:lang w:val="da-DK" w:eastAsia="vi-VN"/>
        </w:rPr>
      </w:pPr>
      <w:r w:rsidRPr="00BD41B1">
        <w:rPr>
          <w:rFonts w:eastAsia="SimSun"/>
          <w:lang w:val="da-DK" w:eastAsia="vi-VN"/>
        </w:rPr>
        <w:t>P</w:t>
      </w:r>
      <w:r w:rsidRPr="00BD41B1">
        <w:rPr>
          <w:rFonts w:eastAsia="SimSun"/>
          <w:bCs/>
          <w:iCs/>
          <w:lang w:val="da-DK" w:eastAsia="vi-VN"/>
        </w:rPr>
        <w:t>hụ huynh hiểu và cùng cô phối hợp với nhau để cho trẻ được hoàn thiện hơn</w:t>
      </w:r>
      <w:r w:rsidRPr="00BD41B1">
        <w:rPr>
          <w:rFonts w:eastAsia="SimSun"/>
          <w:lang w:val="da-DK" w:eastAsia="vi-VN"/>
        </w:rPr>
        <w:t>. Phụ huynh rất vui khi con được tiếp cận với chương trình giáo dục mới hiện đại, phù hợp với xu thế phát triển của thế giới.</w:t>
      </w:r>
    </w:p>
    <w:p w14:paraId="226D8820" w14:textId="02954E35" w:rsidR="00727F4E" w:rsidRPr="000F16BD" w:rsidRDefault="000F16BD" w:rsidP="000F16BD">
      <w:pPr>
        <w:pStyle w:val="ListParagraph"/>
        <w:ind w:left="0" w:right="0" w:firstLine="837"/>
        <w:rPr>
          <w:lang w:val="da-DK"/>
        </w:rPr>
      </w:pPr>
      <w:r>
        <w:rPr>
          <w:lang w:val="vi-VN"/>
        </w:rPr>
        <w:t xml:space="preserve">5. </w:t>
      </w:r>
      <w:r w:rsidR="00727F4E" w:rsidRPr="000F16BD">
        <w:rPr>
          <w:lang w:val="da-DK"/>
        </w:rPr>
        <w:t xml:space="preserve">Khả năng nhân rộng của sáng kiến; phạm vi ảnh hưởng của đề tài khoa học, đề án khoa học, công trình khoa học và công nghệ. </w:t>
      </w:r>
    </w:p>
    <w:p w14:paraId="4C23F4AE" w14:textId="0AF58BF9" w:rsidR="000F16BD" w:rsidRPr="000F16BD" w:rsidRDefault="000F16BD" w:rsidP="000F16BD">
      <w:pPr>
        <w:pStyle w:val="ListParagraph"/>
        <w:spacing w:before="40" w:after="40" w:line="276" w:lineRule="auto"/>
        <w:ind w:left="0" w:firstLine="837"/>
        <w:rPr>
          <w:rFonts w:eastAsia="SimSun"/>
          <w:lang w:val="da-DK" w:eastAsia="vi-VN"/>
        </w:rPr>
      </w:pPr>
      <w:r>
        <w:rPr>
          <w:rFonts w:eastAsia="SimSun"/>
          <w:bCs/>
          <w:lang w:val="vi-VN" w:eastAsia="vi-VN"/>
        </w:rPr>
        <w:t xml:space="preserve">   </w:t>
      </w:r>
      <w:r w:rsidRPr="000F16BD">
        <w:rPr>
          <w:rFonts w:eastAsia="SimSun"/>
          <w:bCs/>
          <w:lang w:val="da-DK" w:eastAsia="vi-VN"/>
        </w:rPr>
        <w:t xml:space="preserve">Với phương pháp STEAM giúp trẻ được thực hành trải nghiệm theo ý tưởng riêng, trẻ vận dụng tổng hợp các kiến thức kĩ năng của bản thân để tạo ra những sản phẩm hữu ích, trẻ có ý tưởng riêng và vận dụng cách giải quyết vấn đề vào cuộc sống hằng ngày. Ở độ tuổi </w:t>
      </w:r>
      <w:r w:rsidRPr="000F16BD">
        <w:rPr>
          <w:rFonts w:eastAsia="SimSun"/>
          <w:bCs/>
          <w:lang w:val="vi-VN" w:eastAsia="vi-VN"/>
        </w:rPr>
        <w:t xml:space="preserve">3 </w:t>
      </w:r>
      <w:r w:rsidRPr="000F16BD">
        <w:rPr>
          <w:rFonts w:eastAsia="SimSun"/>
          <w:bCs/>
          <w:lang w:val="da-DK" w:eastAsia="vi-VN"/>
        </w:rPr>
        <w:t>-</w:t>
      </w:r>
      <w:r w:rsidRPr="000F16BD">
        <w:rPr>
          <w:rFonts w:eastAsia="SimSun"/>
          <w:bCs/>
          <w:lang w:val="vi-VN" w:eastAsia="vi-VN"/>
        </w:rPr>
        <w:t xml:space="preserve"> 4</w:t>
      </w:r>
      <w:r w:rsidRPr="000F16BD">
        <w:rPr>
          <w:rFonts w:eastAsia="SimSun"/>
          <w:bCs/>
          <w:lang w:val="da-DK" w:eastAsia="vi-VN"/>
        </w:rPr>
        <w:t xml:space="preserve"> tuổi sự phát triển nhận thức, kĩ năng, tâm lý, thể chất của trẻ đều đã được trang bị là nền tảng để trẻ tham gia hoạt động có ứng dụng phương pháp STEAM lại càng phát huy được tính hiệu quả. Qua một năm học áp dụng sáng kiến tôi nhận thấy sáng kiến phù hợp và mang </w:t>
      </w:r>
      <w:r w:rsidRPr="000F16BD">
        <w:rPr>
          <w:rFonts w:eastAsia="Calibri"/>
          <w:bCs/>
          <w:spacing w:val="-4"/>
          <w:lang w:val="da-DK" w:eastAsia="vi-VN"/>
        </w:rPr>
        <w:t xml:space="preserve">lại hiệu quả tích cực. Trẻ hứng thú hơn, tham gia hoạt động tạo hình chủ động, sáng tạo hơn, trẻ không chỉ phát triển năng khiếu thẩm mĩ, mà còn phát huy sự mạnh dạn, tích cực, dám suy nghĩ, biết chia sẻ, phản biện và ham hiểu biết, tìm tòi khám phá, đưa ra cách giải quyết những vấn đề trong cuộc sống. Nếu sáng kiến được áp dụng linh hoạt, sáng tạo tại các trường mầm non sẽ góp phần thúc đẩy nâng cao chất lượng tổ chức hoạt động tạo hình cho trẻ </w:t>
      </w:r>
      <w:r w:rsidRPr="000F16BD">
        <w:rPr>
          <w:rFonts w:eastAsia="Calibri"/>
          <w:bCs/>
          <w:spacing w:val="-4"/>
          <w:lang w:val="vi-VN" w:eastAsia="vi-VN"/>
        </w:rPr>
        <w:t>3</w:t>
      </w:r>
      <w:r w:rsidRPr="000F16BD">
        <w:rPr>
          <w:rFonts w:eastAsia="Calibri"/>
          <w:bCs/>
          <w:spacing w:val="-4"/>
          <w:lang w:val="da-DK" w:eastAsia="vi-VN"/>
        </w:rPr>
        <w:t>-</w:t>
      </w:r>
      <w:r w:rsidRPr="000F16BD">
        <w:rPr>
          <w:rFonts w:eastAsia="Calibri"/>
          <w:bCs/>
          <w:spacing w:val="-4"/>
          <w:lang w:val="vi-VN" w:eastAsia="vi-VN"/>
        </w:rPr>
        <w:t>4</w:t>
      </w:r>
      <w:r w:rsidRPr="000F16BD">
        <w:rPr>
          <w:rFonts w:eastAsia="Calibri"/>
          <w:bCs/>
          <w:spacing w:val="-4"/>
          <w:lang w:val="da-DK" w:eastAsia="vi-VN"/>
        </w:rPr>
        <w:t xml:space="preserve"> tuổi ứng dụng phương pháp dạy học STEAM, và các hoạt động giáo dục trẻ trong trường mầm non.</w:t>
      </w:r>
    </w:p>
    <w:p w14:paraId="6B426D5A" w14:textId="440CB560" w:rsidR="00727F4E" w:rsidRPr="000F16BD" w:rsidRDefault="000F16BD" w:rsidP="00893A20">
      <w:pPr>
        <w:spacing w:after="47"/>
        <w:ind w:right="0" w:firstLine="557"/>
        <w:rPr>
          <w:lang w:val="da-DK"/>
        </w:rPr>
      </w:pPr>
      <w:r>
        <w:rPr>
          <w:lang w:val="vi-VN"/>
        </w:rPr>
        <w:t>6</w:t>
      </w:r>
      <w:r w:rsidR="003A7AD5" w:rsidRPr="000F16BD">
        <w:rPr>
          <w:lang w:val="da-DK"/>
        </w:rPr>
        <w:t xml:space="preserve">. </w:t>
      </w:r>
      <w:r w:rsidR="00727F4E" w:rsidRPr="000F16BD">
        <w:rPr>
          <w:lang w:val="da-DK"/>
        </w:rPr>
        <w:t xml:space="preserve">Đánh giá, xếp loại, hoặc văn bản xác nhận của đơn vị về hiệu quả áp dụng, phạm vi ảnh hưởng của sáng kiến, giải pháp, đề tài (nếu có). </w:t>
      </w:r>
    </w:p>
    <w:p w14:paraId="6E69F5AD" w14:textId="0B817FFB" w:rsidR="00727F4E" w:rsidRPr="00893A20" w:rsidRDefault="00727F4E" w:rsidP="00727F4E">
      <w:pPr>
        <w:spacing w:after="30" w:line="259" w:lineRule="auto"/>
        <w:ind w:left="825" w:right="0" w:hanging="840"/>
        <w:jc w:val="left"/>
        <w:rPr>
          <w:lang w:val="da-DK"/>
        </w:rPr>
      </w:pPr>
      <w:r w:rsidRPr="000F16BD">
        <w:rPr>
          <w:lang w:val="da-DK"/>
        </w:rPr>
        <w:t xml:space="preserve"> </w:t>
      </w:r>
      <w:r w:rsidRPr="000F16BD">
        <w:rPr>
          <w:lang w:val="da-DK"/>
        </w:rPr>
        <w:tab/>
        <w:t xml:space="preserve"> </w:t>
      </w:r>
      <w:r w:rsidRPr="000F16BD">
        <w:rPr>
          <w:lang w:val="da-DK"/>
        </w:rPr>
        <w:tab/>
        <w:t xml:space="preserve"> </w:t>
      </w:r>
      <w:r w:rsidRPr="000F16BD">
        <w:rPr>
          <w:lang w:val="da-DK"/>
        </w:rPr>
        <w:tab/>
        <w:t xml:space="preserve"> </w:t>
      </w:r>
      <w:r w:rsidRPr="000F16BD">
        <w:rPr>
          <w:lang w:val="da-DK"/>
        </w:rPr>
        <w:tab/>
        <w:t xml:space="preserve"> </w:t>
      </w:r>
      <w:r w:rsidRPr="000F16BD">
        <w:rPr>
          <w:lang w:val="da-DK"/>
        </w:rPr>
        <w:tab/>
        <w:t xml:space="preserve"> </w:t>
      </w:r>
      <w:r w:rsidRPr="000F16BD">
        <w:rPr>
          <w:lang w:val="da-DK"/>
        </w:rPr>
        <w:tab/>
        <w:t xml:space="preserve">   </w:t>
      </w:r>
      <w:r w:rsidRPr="000F16BD">
        <w:rPr>
          <w:lang w:val="da-DK"/>
        </w:rPr>
        <w:tab/>
      </w:r>
      <w:r w:rsidRPr="00893A20">
        <w:rPr>
          <w:i/>
          <w:lang w:val="da-DK"/>
        </w:rPr>
        <w:t xml:space="preserve">Cư Bao, ngày  13 tháng 03 năm 2026 </w:t>
      </w:r>
      <w:r w:rsidRPr="00893A20">
        <w:rPr>
          <w:b/>
          <w:lang w:val="da-DK"/>
        </w:rPr>
        <w:t xml:space="preserve">THỦ TRƯỞNG ĐƠN VỊ </w:t>
      </w:r>
      <w:r w:rsidRPr="00893A20">
        <w:rPr>
          <w:b/>
          <w:lang w:val="da-DK"/>
        </w:rPr>
        <w:tab/>
      </w:r>
      <w:r w:rsidRPr="00893A20">
        <w:rPr>
          <w:b/>
          <w:lang w:val="da-DK"/>
        </w:rPr>
        <w:tab/>
      </w:r>
      <w:r w:rsidRPr="00893A20">
        <w:rPr>
          <w:b/>
          <w:lang w:val="da-DK"/>
        </w:rPr>
        <w:tab/>
        <w:t>NGƯỜI BÁO CÁO</w:t>
      </w:r>
      <w:r w:rsidRPr="00893A20">
        <w:rPr>
          <w:i/>
          <w:lang w:val="da-DK"/>
        </w:rPr>
        <w:t xml:space="preserve"> </w:t>
      </w:r>
    </w:p>
    <w:p w14:paraId="07E29F95" w14:textId="4DB4B166" w:rsidR="00B84663" w:rsidRDefault="00727F4E" w:rsidP="00B84663">
      <w:pPr>
        <w:spacing w:after="0" w:line="259" w:lineRule="auto"/>
        <w:ind w:left="1505" w:right="0"/>
        <w:jc w:val="left"/>
        <w:rPr>
          <w:i/>
          <w:lang w:val="da-DK"/>
        </w:rPr>
      </w:pPr>
      <w:r w:rsidRPr="00893A20">
        <w:rPr>
          <w:i/>
          <w:lang w:val="da-DK"/>
        </w:rPr>
        <w:t xml:space="preserve">(Ký, đóng dấu) </w:t>
      </w:r>
    </w:p>
    <w:p w14:paraId="2F121206" w14:textId="634A4A2B" w:rsidR="00893A20" w:rsidRPr="00893A20" w:rsidRDefault="00893A20" w:rsidP="00727F4E">
      <w:pPr>
        <w:spacing w:after="0" w:line="259" w:lineRule="auto"/>
        <w:ind w:left="1505" w:right="0"/>
        <w:jc w:val="left"/>
        <w:rPr>
          <w:lang w:val="da-DK"/>
        </w:rPr>
      </w:pPr>
    </w:p>
    <w:p w14:paraId="4BB509A8" w14:textId="11C2F3E0" w:rsidR="00893A20" w:rsidRPr="00893A20" w:rsidRDefault="00727F4E" w:rsidP="00727F4E">
      <w:pPr>
        <w:spacing w:after="0" w:line="259" w:lineRule="auto"/>
        <w:ind w:left="0" w:right="0" w:firstLine="0"/>
        <w:jc w:val="left"/>
        <w:rPr>
          <w:b/>
          <w:lang w:val="vi-VN"/>
        </w:rPr>
      </w:pPr>
      <w:r w:rsidRPr="00893A20">
        <w:rPr>
          <w:i/>
          <w:lang w:val="da-DK"/>
        </w:rPr>
        <w:t xml:space="preserve"> </w:t>
      </w:r>
      <w:r w:rsidR="00893A20">
        <w:rPr>
          <w:i/>
          <w:lang w:val="vi-VN"/>
        </w:rPr>
        <w:t xml:space="preserve">                                                                                        </w:t>
      </w:r>
      <w:r w:rsidR="00893A20" w:rsidRPr="00893A20">
        <w:rPr>
          <w:b/>
          <w:lang w:val="vi-VN"/>
        </w:rPr>
        <w:t>Trần Thị Na</w:t>
      </w:r>
    </w:p>
    <w:p w14:paraId="1807EBBE" w14:textId="77777777" w:rsidR="00727F4E" w:rsidRPr="00893A20" w:rsidRDefault="00727F4E" w:rsidP="00727F4E">
      <w:pPr>
        <w:spacing w:after="0" w:line="259" w:lineRule="auto"/>
        <w:ind w:left="0" w:right="0" w:firstLine="0"/>
        <w:jc w:val="left"/>
        <w:rPr>
          <w:lang w:val="da-DK"/>
        </w:rPr>
      </w:pPr>
      <w:r w:rsidRPr="00893A20">
        <w:rPr>
          <w:b/>
          <w:lang w:val="da-DK"/>
        </w:rPr>
        <w:lastRenderedPageBreak/>
        <w:t xml:space="preserve"> </w:t>
      </w:r>
      <w:r w:rsidRPr="00893A20">
        <w:rPr>
          <w:b/>
          <w:lang w:val="da-DK"/>
        </w:rPr>
        <w:tab/>
        <w:t xml:space="preserve"> </w:t>
      </w:r>
      <w:r w:rsidRPr="00893A20">
        <w:rPr>
          <w:b/>
          <w:lang w:val="da-DK"/>
        </w:rPr>
        <w:tab/>
        <w:t xml:space="preserve"> </w:t>
      </w:r>
      <w:r w:rsidRPr="00893A20">
        <w:rPr>
          <w:b/>
          <w:lang w:val="da-DK"/>
        </w:rPr>
        <w:tab/>
        <w:t xml:space="preserve"> </w:t>
      </w:r>
      <w:r w:rsidRPr="00893A20">
        <w:rPr>
          <w:b/>
          <w:lang w:val="da-DK"/>
        </w:rPr>
        <w:tab/>
        <w:t xml:space="preserve"> </w:t>
      </w:r>
    </w:p>
    <w:p w14:paraId="02EB92D9" w14:textId="77777777" w:rsidR="00727F4E" w:rsidRPr="00893A20" w:rsidRDefault="00727F4E" w:rsidP="00727F4E">
      <w:pPr>
        <w:spacing w:after="0" w:line="259" w:lineRule="auto"/>
        <w:ind w:left="0" w:right="0" w:firstLine="0"/>
        <w:jc w:val="left"/>
        <w:rPr>
          <w:lang w:val="da-DK"/>
        </w:rPr>
      </w:pPr>
      <w:r w:rsidRPr="00893A20">
        <w:rPr>
          <w:lang w:val="da-DK"/>
        </w:rPr>
        <w:t xml:space="preserve"> </w:t>
      </w:r>
    </w:p>
    <w:p w14:paraId="226D3280" w14:textId="77777777" w:rsidR="00727F4E" w:rsidRPr="00893A20" w:rsidRDefault="00727F4E" w:rsidP="00727F4E">
      <w:pPr>
        <w:spacing w:after="0" w:line="259" w:lineRule="auto"/>
        <w:ind w:left="0" w:right="0" w:firstLine="0"/>
        <w:jc w:val="left"/>
        <w:rPr>
          <w:lang w:val="da-DK"/>
        </w:rPr>
      </w:pPr>
      <w:r w:rsidRPr="00893A20">
        <w:rPr>
          <w:b/>
          <w:i/>
          <w:lang w:val="da-DK"/>
        </w:rPr>
        <w:t xml:space="preserve"> </w:t>
      </w:r>
    </w:p>
    <w:p w14:paraId="52371DA9" w14:textId="77777777" w:rsidR="00727F4E" w:rsidRPr="00893A20" w:rsidRDefault="00727F4E" w:rsidP="00727F4E">
      <w:pPr>
        <w:spacing w:after="0" w:line="259" w:lineRule="auto"/>
        <w:ind w:left="0" w:right="0" w:firstLine="0"/>
        <w:jc w:val="left"/>
        <w:rPr>
          <w:lang w:val="da-DK"/>
        </w:rPr>
      </w:pPr>
      <w:r w:rsidRPr="00893A20">
        <w:rPr>
          <w:sz w:val="24"/>
          <w:lang w:val="da-DK"/>
        </w:rPr>
        <w:t xml:space="preserve"> </w:t>
      </w:r>
    </w:p>
    <w:p w14:paraId="2779BFFA" w14:textId="77777777" w:rsidR="00727F4E" w:rsidRPr="00893A20" w:rsidRDefault="00727F4E" w:rsidP="00727F4E">
      <w:pPr>
        <w:spacing w:after="0" w:line="259" w:lineRule="auto"/>
        <w:ind w:left="0" w:right="0" w:firstLine="0"/>
        <w:jc w:val="left"/>
        <w:rPr>
          <w:lang w:val="da-DK"/>
        </w:rPr>
      </w:pPr>
      <w:r w:rsidRPr="00893A20">
        <w:rPr>
          <w:sz w:val="24"/>
          <w:lang w:val="da-DK"/>
        </w:rPr>
        <w:t xml:space="preserve"> </w:t>
      </w:r>
    </w:p>
    <w:p w14:paraId="04C69CA9" w14:textId="77777777" w:rsidR="00727F4E" w:rsidRPr="00893A20" w:rsidRDefault="00727F4E" w:rsidP="00727F4E">
      <w:pPr>
        <w:spacing w:after="0" w:line="259" w:lineRule="auto"/>
        <w:ind w:left="0" w:right="0" w:firstLine="0"/>
        <w:jc w:val="left"/>
        <w:rPr>
          <w:lang w:val="da-DK"/>
        </w:rPr>
      </w:pPr>
      <w:r w:rsidRPr="00893A20">
        <w:rPr>
          <w:sz w:val="24"/>
          <w:lang w:val="da-DK"/>
        </w:rPr>
        <w:t xml:space="preserve"> </w:t>
      </w:r>
    </w:p>
    <w:p w14:paraId="5274B3C5" w14:textId="77777777" w:rsidR="00727F4E" w:rsidRPr="00893A20" w:rsidRDefault="00727F4E" w:rsidP="00727F4E">
      <w:pPr>
        <w:spacing w:after="62" w:line="259" w:lineRule="auto"/>
        <w:ind w:left="0" w:right="0" w:firstLine="0"/>
        <w:jc w:val="left"/>
        <w:rPr>
          <w:lang w:val="da-DK"/>
        </w:rPr>
      </w:pPr>
      <w:r w:rsidRPr="00893A20">
        <w:rPr>
          <w:sz w:val="24"/>
          <w:lang w:val="da-DK"/>
        </w:rPr>
        <w:t xml:space="preserve"> </w:t>
      </w:r>
    </w:p>
    <w:p w14:paraId="62216521" w14:textId="3E6BF941" w:rsidR="00727F4E" w:rsidRPr="00893A20" w:rsidRDefault="00727F4E" w:rsidP="00727F4E">
      <w:pPr>
        <w:spacing w:after="0" w:line="259" w:lineRule="auto"/>
        <w:ind w:left="0" w:right="0" w:firstLine="0"/>
        <w:jc w:val="left"/>
        <w:rPr>
          <w:lang w:val="da-DK"/>
        </w:rPr>
      </w:pPr>
      <w:r w:rsidRPr="00893A20">
        <w:rPr>
          <w:sz w:val="24"/>
          <w:lang w:val="da-DK"/>
        </w:rPr>
        <w:t xml:space="preserve"> </w:t>
      </w:r>
    </w:p>
    <w:p w14:paraId="016B2284" w14:textId="77777777" w:rsidR="006A119F" w:rsidRPr="00893A20" w:rsidRDefault="006A119F">
      <w:pPr>
        <w:rPr>
          <w:lang w:val="da-DK"/>
        </w:rPr>
      </w:pPr>
    </w:p>
    <w:sectPr w:rsidR="006A119F" w:rsidRPr="00893A20" w:rsidSect="00D20E46">
      <w:footnotePr>
        <w:numRestart w:val="eachPage"/>
      </w:footnotePr>
      <w:pgSz w:w="11906" w:h="16841"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EAA5D" w14:textId="77777777" w:rsidR="00DC3EDA" w:rsidRDefault="00DC3EDA" w:rsidP="00727F4E">
      <w:pPr>
        <w:spacing w:after="0" w:line="240" w:lineRule="auto"/>
      </w:pPr>
      <w:r>
        <w:separator/>
      </w:r>
    </w:p>
  </w:endnote>
  <w:endnote w:type="continuationSeparator" w:id="0">
    <w:p w14:paraId="7EE2C623" w14:textId="77777777" w:rsidR="00DC3EDA" w:rsidRDefault="00DC3EDA" w:rsidP="0072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A4415" w14:textId="77777777" w:rsidR="00DC3EDA" w:rsidRDefault="00DC3EDA" w:rsidP="00727F4E">
      <w:pPr>
        <w:spacing w:after="0" w:line="240" w:lineRule="auto"/>
      </w:pPr>
      <w:r>
        <w:separator/>
      </w:r>
    </w:p>
  </w:footnote>
  <w:footnote w:type="continuationSeparator" w:id="0">
    <w:p w14:paraId="345FB74C" w14:textId="77777777" w:rsidR="00DC3EDA" w:rsidRDefault="00DC3EDA" w:rsidP="00727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0ADE"/>
    <w:multiLevelType w:val="hybridMultilevel"/>
    <w:tmpl w:val="F760CBB6"/>
    <w:lvl w:ilvl="0" w:tplc="EDD82B86">
      <w:start w:val="3"/>
      <w:numFmt w:val="decimal"/>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 w15:restartNumberingAfterBreak="0">
    <w:nsid w:val="178C0192"/>
    <w:multiLevelType w:val="hybridMultilevel"/>
    <w:tmpl w:val="E23C93D8"/>
    <w:lvl w:ilvl="0" w:tplc="3A427208">
      <w:start w:val="1"/>
      <w:numFmt w:val="bullet"/>
      <w:lvlText w:val="-"/>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9EB698">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DA209A">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665B6E">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700CE2">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473D4">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402E0A">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4AEA2">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A8C7FA">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940D1F"/>
    <w:multiLevelType w:val="hybridMultilevel"/>
    <w:tmpl w:val="162A8DFC"/>
    <w:lvl w:ilvl="0" w:tplc="9116A602">
      <w:start w:val="2"/>
      <w:numFmt w:val="upperRoman"/>
      <w:lvlText w:val="%1."/>
      <w:lvlJc w:val="left"/>
      <w:pPr>
        <w:ind w:left="9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8E2A774">
      <w:start w:val="1"/>
      <w:numFmt w:val="lowerLetter"/>
      <w:lvlText w:val="%2"/>
      <w:lvlJc w:val="left"/>
      <w:pPr>
        <w:ind w:left="16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CA66EF6">
      <w:start w:val="1"/>
      <w:numFmt w:val="lowerRoman"/>
      <w:lvlText w:val="%3"/>
      <w:lvlJc w:val="left"/>
      <w:pPr>
        <w:ind w:left="23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8426D28">
      <w:start w:val="1"/>
      <w:numFmt w:val="decimal"/>
      <w:lvlText w:val="%4"/>
      <w:lvlJc w:val="left"/>
      <w:pPr>
        <w:ind w:left="30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20E9D6">
      <w:start w:val="1"/>
      <w:numFmt w:val="lowerLetter"/>
      <w:lvlText w:val="%5"/>
      <w:lvlJc w:val="left"/>
      <w:pPr>
        <w:ind w:left="38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98B564">
      <w:start w:val="1"/>
      <w:numFmt w:val="lowerRoman"/>
      <w:lvlText w:val="%6"/>
      <w:lvlJc w:val="left"/>
      <w:pPr>
        <w:ind w:left="45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1CD210">
      <w:start w:val="1"/>
      <w:numFmt w:val="decimal"/>
      <w:lvlText w:val="%7"/>
      <w:lvlJc w:val="left"/>
      <w:pPr>
        <w:ind w:left="52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3E85354">
      <w:start w:val="1"/>
      <w:numFmt w:val="lowerLetter"/>
      <w:lvlText w:val="%8"/>
      <w:lvlJc w:val="left"/>
      <w:pPr>
        <w:ind w:left="59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747278">
      <w:start w:val="1"/>
      <w:numFmt w:val="lowerRoman"/>
      <w:lvlText w:val="%9"/>
      <w:lvlJc w:val="left"/>
      <w:pPr>
        <w:ind w:left="66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6272853"/>
    <w:multiLevelType w:val="hybridMultilevel"/>
    <w:tmpl w:val="5194FAFC"/>
    <w:lvl w:ilvl="0" w:tplc="607E2B90">
      <w:start w:val="1"/>
      <w:numFmt w:val="bullet"/>
      <w:lvlText w:val=""/>
      <w:lvlJc w:val="left"/>
      <w:pPr>
        <w:ind w:left="8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C38A904">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78483BE">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3A27114">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602A222">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9FE6FC2">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2C66B12">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D94FE60">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01C068E">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4AC5CA6"/>
    <w:multiLevelType w:val="hybridMultilevel"/>
    <w:tmpl w:val="0C904958"/>
    <w:lvl w:ilvl="0" w:tplc="2DFA30B4">
      <w:start w:val="1"/>
      <w:numFmt w:val="bullet"/>
      <w:lvlText w:val="-"/>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3A49C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00682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661FB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24DF6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B0A12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F644F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DEACA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AE7E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74A24E9"/>
    <w:multiLevelType w:val="hybridMultilevel"/>
    <w:tmpl w:val="8C1465F6"/>
    <w:lvl w:ilvl="0" w:tplc="227EAEE4">
      <w:start w:val="1"/>
      <w:numFmt w:val="decimal"/>
      <w:lvlText w:val="%1."/>
      <w:lvlJc w:val="left"/>
      <w:pPr>
        <w:ind w:left="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4E5C1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7EDEE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AC783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46539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A488B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7086B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9041E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BC383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9005793"/>
    <w:multiLevelType w:val="hybridMultilevel"/>
    <w:tmpl w:val="E9EEF04A"/>
    <w:lvl w:ilvl="0" w:tplc="0A54BA44">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888870">
      <w:start w:val="1"/>
      <w:numFmt w:val="lowerLetter"/>
      <w:lvlText w:val="%2"/>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927E02">
      <w:start w:val="1"/>
      <w:numFmt w:val="lowerRoman"/>
      <w:lvlText w:val="%3"/>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F8A59A">
      <w:start w:val="1"/>
      <w:numFmt w:val="decimal"/>
      <w:lvlText w:val="%4"/>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D6FB78">
      <w:start w:val="1"/>
      <w:numFmt w:val="lowerLetter"/>
      <w:lvlText w:val="%5"/>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62886E">
      <w:start w:val="1"/>
      <w:numFmt w:val="lowerRoman"/>
      <w:lvlText w:val="%6"/>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837DC">
      <w:start w:val="1"/>
      <w:numFmt w:val="decimal"/>
      <w:lvlText w:val="%7"/>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0678DC">
      <w:start w:val="1"/>
      <w:numFmt w:val="lowerLetter"/>
      <w:lvlText w:val="%8"/>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24BC68">
      <w:start w:val="1"/>
      <w:numFmt w:val="lowerRoman"/>
      <w:lvlText w:val="%9"/>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AE"/>
    <w:rsid w:val="000F16BD"/>
    <w:rsid w:val="001759AE"/>
    <w:rsid w:val="00180415"/>
    <w:rsid w:val="003A7AD5"/>
    <w:rsid w:val="003D0469"/>
    <w:rsid w:val="005F7723"/>
    <w:rsid w:val="0061182B"/>
    <w:rsid w:val="006604E4"/>
    <w:rsid w:val="006A119F"/>
    <w:rsid w:val="00727F4E"/>
    <w:rsid w:val="00893A20"/>
    <w:rsid w:val="008F4DA5"/>
    <w:rsid w:val="00AD5266"/>
    <w:rsid w:val="00B84663"/>
    <w:rsid w:val="00BD3ED3"/>
    <w:rsid w:val="00C13C3D"/>
    <w:rsid w:val="00D20E46"/>
    <w:rsid w:val="00DC3EDA"/>
    <w:rsid w:val="00EC2996"/>
    <w:rsid w:val="00F5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25FD"/>
  <w15:chartTrackingRefBased/>
  <w15:docId w15:val="{D1199B18-8505-4A47-9DC9-3F20D4FF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4E"/>
    <w:pPr>
      <w:spacing w:after="100" w:line="268" w:lineRule="auto"/>
      <w:ind w:left="10" w:right="2"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175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9A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75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9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9AE"/>
    <w:rPr>
      <w:rFonts w:eastAsiaTheme="majorEastAsia" w:cstheme="majorBidi"/>
      <w:color w:val="272727" w:themeColor="text1" w:themeTint="D8"/>
    </w:rPr>
  </w:style>
  <w:style w:type="paragraph" w:styleId="Title">
    <w:name w:val="Title"/>
    <w:basedOn w:val="Normal"/>
    <w:next w:val="Normal"/>
    <w:link w:val="TitleChar"/>
    <w:uiPriority w:val="10"/>
    <w:qFormat/>
    <w:rsid w:val="00175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9AE"/>
    <w:pPr>
      <w:numPr>
        <w:ilvl w:val="1"/>
      </w:numPr>
      <w:ind w:left="10" w:hanging="1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75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9AE"/>
    <w:pPr>
      <w:spacing w:before="160"/>
      <w:jc w:val="center"/>
    </w:pPr>
    <w:rPr>
      <w:i/>
      <w:iCs/>
      <w:color w:val="404040" w:themeColor="text1" w:themeTint="BF"/>
    </w:rPr>
  </w:style>
  <w:style w:type="character" w:customStyle="1" w:styleId="QuoteChar">
    <w:name w:val="Quote Char"/>
    <w:basedOn w:val="DefaultParagraphFont"/>
    <w:link w:val="Quote"/>
    <w:uiPriority w:val="29"/>
    <w:rsid w:val="001759AE"/>
    <w:rPr>
      <w:i/>
      <w:iCs/>
      <w:color w:val="404040" w:themeColor="text1" w:themeTint="BF"/>
    </w:rPr>
  </w:style>
  <w:style w:type="paragraph" w:styleId="ListParagraph">
    <w:name w:val="List Paragraph"/>
    <w:basedOn w:val="Normal"/>
    <w:uiPriority w:val="34"/>
    <w:qFormat/>
    <w:rsid w:val="001759AE"/>
    <w:pPr>
      <w:ind w:left="720"/>
      <w:contextualSpacing/>
    </w:pPr>
  </w:style>
  <w:style w:type="character" w:styleId="IntenseEmphasis">
    <w:name w:val="Intense Emphasis"/>
    <w:basedOn w:val="DefaultParagraphFont"/>
    <w:uiPriority w:val="21"/>
    <w:qFormat/>
    <w:rsid w:val="001759AE"/>
    <w:rPr>
      <w:i/>
      <w:iCs/>
      <w:color w:val="2F5496" w:themeColor="accent1" w:themeShade="BF"/>
    </w:rPr>
  </w:style>
  <w:style w:type="paragraph" w:styleId="IntenseQuote">
    <w:name w:val="Intense Quote"/>
    <w:basedOn w:val="Normal"/>
    <w:next w:val="Normal"/>
    <w:link w:val="IntenseQuoteChar"/>
    <w:uiPriority w:val="30"/>
    <w:qFormat/>
    <w:rsid w:val="00175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9AE"/>
    <w:rPr>
      <w:i/>
      <w:iCs/>
      <w:color w:val="2F5496" w:themeColor="accent1" w:themeShade="BF"/>
    </w:rPr>
  </w:style>
  <w:style w:type="character" w:styleId="IntenseReference">
    <w:name w:val="Intense Reference"/>
    <w:basedOn w:val="DefaultParagraphFont"/>
    <w:uiPriority w:val="32"/>
    <w:qFormat/>
    <w:rsid w:val="001759AE"/>
    <w:rPr>
      <w:b/>
      <w:bCs/>
      <w:smallCaps/>
      <w:color w:val="2F5496" w:themeColor="accent1" w:themeShade="BF"/>
      <w:spacing w:val="5"/>
    </w:rPr>
  </w:style>
  <w:style w:type="paragraph" w:customStyle="1" w:styleId="footnotedescription">
    <w:name w:val="footnote description"/>
    <w:next w:val="Normal"/>
    <w:link w:val="footnotedescriptionChar"/>
    <w:hidden/>
    <w:rsid w:val="00727F4E"/>
    <w:pPr>
      <w:spacing w:after="0" w:line="259" w:lineRule="auto"/>
    </w:pPr>
    <w:rPr>
      <w:rFonts w:ascii="Times New Roman" w:eastAsia="Times New Roman" w:hAnsi="Times New Roman" w:cs="Times New Roman"/>
      <w:b/>
      <w:color w:val="000000"/>
      <w:sz w:val="20"/>
    </w:rPr>
  </w:style>
  <w:style w:type="character" w:customStyle="1" w:styleId="footnotedescriptionChar">
    <w:name w:val="footnote description Char"/>
    <w:link w:val="footnotedescription"/>
    <w:rsid w:val="00727F4E"/>
    <w:rPr>
      <w:rFonts w:ascii="Times New Roman" w:eastAsia="Times New Roman" w:hAnsi="Times New Roman" w:cs="Times New Roman"/>
      <w:b/>
      <w:color w:val="000000"/>
      <w:sz w:val="20"/>
    </w:rPr>
  </w:style>
  <w:style w:type="character" w:customStyle="1" w:styleId="footnotemark">
    <w:name w:val="footnote mark"/>
    <w:hidden/>
    <w:rsid w:val="00727F4E"/>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893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A20"/>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93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A20"/>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D2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4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dc:creator>
  <cp:keywords/>
  <dc:description/>
  <cp:lastModifiedBy>Thế Hệ mới Dũng</cp:lastModifiedBy>
  <cp:revision>11</cp:revision>
  <cp:lastPrinted>2026-03-13T13:32:00Z</cp:lastPrinted>
  <dcterms:created xsi:type="dcterms:W3CDTF">2026-03-12T13:17:00Z</dcterms:created>
  <dcterms:modified xsi:type="dcterms:W3CDTF">2026-03-13T13:34:00Z</dcterms:modified>
</cp:coreProperties>
</file>